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47B" w:rsidRDefault="00763183">
      <w:pPr>
        <w:spacing w:after="104" w:line="237" w:lineRule="auto"/>
        <w:ind w:left="74" w:hanging="89"/>
      </w:pPr>
      <w:r>
        <w:rPr>
          <w:b/>
        </w:rPr>
        <w:t xml:space="preserve">Reglamento del Organismo Público Descentralizado de la Administración Pública Municipal de Guadalajara denominado “Zoológico Guadalajara” </w:t>
      </w:r>
    </w:p>
    <w:p w:rsidR="0018347B" w:rsidRDefault="00763183">
      <w:pPr>
        <w:spacing w:after="36" w:line="240" w:lineRule="auto"/>
        <w:ind w:left="0" w:firstLine="0"/>
        <w:jc w:val="left"/>
      </w:pPr>
      <w:r>
        <w:rPr>
          <w:rFonts w:ascii="Times New Roman" w:eastAsia="Times New Roman" w:hAnsi="Times New Roman" w:cs="Times New Roman"/>
          <w:b/>
        </w:rPr>
        <w:t xml:space="preserve"> </w:t>
      </w:r>
    </w:p>
    <w:p w:rsidR="0018347B" w:rsidRDefault="00763183">
      <w:pPr>
        <w:spacing w:after="40" w:line="240" w:lineRule="auto"/>
        <w:ind w:left="10" w:right="-15"/>
        <w:jc w:val="center"/>
      </w:pPr>
      <w:r>
        <w:rPr>
          <w:b/>
        </w:rPr>
        <w:t xml:space="preserve">Capítulo Primero </w:t>
      </w:r>
    </w:p>
    <w:p w:rsidR="0018347B" w:rsidRDefault="00763183">
      <w:pPr>
        <w:spacing w:after="40" w:line="240" w:lineRule="auto"/>
        <w:ind w:left="10" w:right="-15"/>
        <w:jc w:val="center"/>
      </w:pPr>
      <w:r>
        <w:rPr>
          <w:b/>
        </w:rPr>
        <w:t xml:space="preserve">Disposiciones Generales </w:t>
      </w:r>
    </w:p>
    <w:p w:rsidR="0018347B" w:rsidRDefault="00763183">
      <w:pPr>
        <w:spacing w:after="39" w:line="240" w:lineRule="auto"/>
        <w:ind w:left="667" w:firstLine="0"/>
        <w:jc w:val="left"/>
      </w:pPr>
      <w:r>
        <w:t xml:space="preserve"> </w:t>
      </w:r>
    </w:p>
    <w:p w:rsidR="0018347B" w:rsidRDefault="00763183">
      <w:r>
        <w:t xml:space="preserve">Artículo 1. Materia, objeto y ámbito de aplicación del presente reglamento. </w:t>
      </w:r>
    </w:p>
    <w:p w:rsidR="0018347B" w:rsidRDefault="00763183">
      <w:r>
        <w:t>1. Las disposiciones de este ordenamiento son de orden e interés público y tienen por objeto regular la organización y funcionamiento del Organismo Público Descentralizado de la A</w:t>
      </w:r>
      <w:r>
        <w:t xml:space="preserve">dministración Pública Municipal de Guadalajara  denominado “Zoológico Guadalajara”. </w:t>
      </w:r>
    </w:p>
    <w:p w:rsidR="0018347B" w:rsidRDefault="00763183">
      <w:pPr>
        <w:spacing w:after="39" w:line="240" w:lineRule="auto"/>
        <w:ind w:left="667" w:firstLine="0"/>
        <w:jc w:val="left"/>
      </w:pPr>
      <w:r>
        <w:t xml:space="preserve"> </w:t>
      </w:r>
    </w:p>
    <w:p w:rsidR="0018347B" w:rsidRDefault="00763183">
      <w:r>
        <w:t xml:space="preserve">Artículo 2. Fundamento jurídico. </w:t>
      </w:r>
    </w:p>
    <w:p w:rsidR="0018347B" w:rsidRDefault="00763183">
      <w:r>
        <w:t>1. El presente reglamento se expide de conformidad con lo dispuesto por el artículo 115 de la Constitución Política de los Estados Unid</w:t>
      </w:r>
      <w:r>
        <w:t>os Mexicanos; el Título Séptimo de la Constitución Política del Estado de Jalisco, la fracción II del artículo 36 de la Ley del Gobierno y la Administración Pública Municipal del Estado de Jalisco, así como por el Capítulo Tercero del Reglamento de la Admi</w:t>
      </w:r>
      <w:r>
        <w:t xml:space="preserve">nistración Pública Municipal de Guadalajara. </w:t>
      </w:r>
    </w:p>
    <w:p w:rsidR="0018347B" w:rsidRDefault="00763183">
      <w:pPr>
        <w:spacing w:after="39" w:line="240" w:lineRule="auto"/>
        <w:ind w:left="667" w:firstLine="0"/>
        <w:jc w:val="left"/>
      </w:pPr>
      <w:r>
        <w:t xml:space="preserve"> </w:t>
      </w:r>
    </w:p>
    <w:p w:rsidR="0018347B" w:rsidRDefault="00763183">
      <w:r>
        <w:t xml:space="preserve">Artículo 3. Su domicilio legal. </w:t>
      </w:r>
    </w:p>
    <w:p w:rsidR="0018347B" w:rsidRDefault="00763183">
      <w:r>
        <w:t>1. El domicilio del organismo será en la ciudad de Guadalajara, Jalisco, en las instalaciones destinadas para el desarrollo de las actividades directivas y administrativas del</w:t>
      </w:r>
      <w:r>
        <w:t xml:space="preserve"> mismo. </w:t>
      </w:r>
    </w:p>
    <w:p w:rsidR="0018347B" w:rsidRDefault="00763183">
      <w:pPr>
        <w:spacing w:after="39" w:line="240" w:lineRule="auto"/>
        <w:ind w:left="667" w:firstLine="0"/>
        <w:jc w:val="left"/>
      </w:pPr>
      <w:r>
        <w:t xml:space="preserve"> </w:t>
      </w:r>
    </w:p>
    <w:p w:rsidR="0018347B" w:rsidRDefault="00763183">
      <w:r>
        <w:t xml:space="preserve">Artículo 4. Objeto y fines del organismo. </w:t>
      </w:r>
    </w:p>
    <w:p w:rsidR="0018347B" w:rsidRDefault="00763183">
      <w:r>
        <w:t xml:space="preserve">1. El objeto de este organismo es la explotación de los bienes o recursos que le son propios para la consecución de los siguientes fines: </w:t>
      </w:r>
    </w:p>
    <w:p w:rsidR="0018347B" w:rsidRDefault="00763183">
      <w:r>
        <w:t xml:space="preserve">I. Constituir y mantener al zoológico como atractivo turístico </w:t>
      </w:r>
      <w:r>
        <w:t xml:space="preserve">de la ciudad y como incentivo cultural para sus visitantes; II. Mejorar constantemente sus instalaciones;  </w:t>
      </w:r>
    </w:p>
    <w:p w:rsidR="0018347B" w:rsidRDefault="00763183">
      <w:pPr>
        <w:spacing w:after="39" w:line="234" w:lineRule="auto"/>
        <w:ind w:left="0" w:right="1238" w:firstLine="0"/>
        <w:jc w:val="left"/>
      </w:pPr>
      <w:r>
        <w:t>III. Garantizar el acceso a la población de los servicios que preste;  IV. Preservar y reproducir los animales en cautiverio;</w:t>
      </w:r>
      <w:r>
        <w:rPr>
          <w:color w:val="0000FF"/>
        </w:rPr>
        <w:t xml:space="preserve"> </w:t>
      </w:r>
      <w:r>
        <w:t>y V. Procurar la opera</w:t>
      </w:r>
      <w:r>
        <w:t xml:space="preserve">ción autofinanciable del zoológico. </w:t>
      </w:r>
    </w:p>
    <w:p w:rsidR="0018347B" w:rsidRDefault="00763183">
      <w:pPr>
        <w:spacing w:after="39" w:line="240" w:lineRule="auto"/>
        <w:ind w:left="667" w:firstLine="0"/>
        <w:jc w:val="left"/>
      </w:pPr>
      <w:r>
        <w:t xml:space="preserve"> </w:t>
      </w:r>
    </w:p>
    <w:p w:rsidR="0018347B" w:rsidRDefault="00763183">
      <w:r>
        <w:t xml:space="preserve">Artículo 5. Definiciones. </w:t>
      </w:r>
    </w:p>
    <w:p w:rsidR="0018347B" w:rsidRDefault="00763183">
      <w:r>
        <w:t xml:space="preserve">1. Para los efectos del presente reglamento se entenderá por: </w:t>
      </w:r>
    </w:p>
    <w:p w:rsidR="0018347B" w:rsidRDefault="00763183">
      <w:pPr>
        <w:numPr>
          <w:ilvl w:val="0"/>
          <w:numId w:val="1"/>
        </w:numPr>
        <w:ind w:hanging="317"/>
      </w:pPr>
      <w:r>
        <w:t xml:space="preserve">El Zoológico Guadalajara: El Organismo Descentralizado de la Administración Pública Municipal de Guadalajara con funciones de empresa paramunicipal denominado “Zoológico Guadalajara”; </w:t>
      </w:r>
    </w:p>
    <w:p w:rsidR="0018347B" w:rsidRDefault="00763183">
      <w:pPr>
        <w:numPr>
          <w:ilvl w:val="0"/>
          <w:numId w:val="1"/>
        </w:numPr>
        <w:ind w:hanging="317"/>
      </w:pPr>
      <w:r>
        <w:t>El Parque: El espacio territorial y las instalaciones que constituyan m</w:t>
      </w:r>
      <w:r>
        <w:t xml:space="preserve">aterialmente el parque zoológico; </w:t>
      </w:r>
    </w:p>
    <w:p w:rsidR="0018347B" w:rsidRDefault="00763183">
      <w:pPr>
        <w:numPr>
          <w:ilvl w:val="0"/>
          <w:numId w:val="1"/>
        </w:numPr>
        <w:ind w:hanging="317"/>
      </w:pPr>
      <w:r>
        <w:t xml:space="preserve">El Consejo: El Consejo de Administración del Zoológico Guadalajara; </w:t>
      </w:r>
    </w:p>
    <w:p w:rsidR="0018347B" w:rsidRDefault="00763183">
      <w:pPr>
        <w:numPr>
          <w:ilvl w:val="0"/>
          <w:numId w:val="1"/>
        </w:numPr>
        <w:ind w:hanging="317"/>
      </w:pPr>
      <w:r>
        <w:t xml:space="preserve">El Municipio: El Municipio de Guadalajara; y V. El Ayuntamiento: El Ayuntamiento de Guadalajara. </w:t>
      </w:r>
    </w:p>
    <w:p w:rsidR="0018347B" w:rsidRDefault="00763183">
      <w:pPr>
        <w:spacing w:after="40" w:line="240" w:lineRule="auto"/>
        <w:ind w:left="10" w:right="-15"/>
        <w:jc w:val="center"/>
      </w:pPr>
      <w:bookmarkStart w:id="0" w:name="_GoBack"/>
      <w:bookmarkEnd w:id="0"/>
      <w:r>
        <w:rPr>
          <w:b/>
        </w:rPr>
        <w:lastRenderedPageBreak/>
        <w:t xml:space="preserve">Capítulo Segundo </w:t>
      </w:r>
    </w:p>
    <w:p w:rsidR="0018347B" w:rsidRDefault="00763183">
      <w:pPr>
        <w:spacing w:after="0" w:line="237" w:lineRule="auto"/>
        <w:ind w:left="2223"/>
      </w:pPr>
      <w:r>
        <w:rPr>
          <w:b/>
        </w:rPr>
        <w:t>De la Estructura, Órgano de Gobier</w:t>
      </w:r>
      <w:r>
        <w:rPr>
          <w:b/>
        </w:rPr>
        <w:t xml:space="preserve">no y </w:t>
      </w:r>
    </w:p>
    <w:p w:rsidR="0018347B" w:rsidRDefault="00763183">
      <w:pPr>
        <w:spacing w:after="40" w:line="240" w:lineRule="auto"/>
        <w:ind w:left="10" w:right="-15"/>
        <w:jc w:val="center"/>
      </w:pPr>
      <w:r>
        <w:rPr>
          <w:b/>
        </w:rPr>
        <w:t xml:space="preserve">Régimen Interno del Organismo </w:t>
      </w:r>
    </w:p>
    <w:p w:rsidR="0018347B" w:rsidRDefault="00763183">
      <w:pPr>
        <w:spacing w:after="39" w:line="240" w:lineRule="auto"/>
        <w:ind w:left="667" w:firstLine="0"/>
        <w:jc w:val="left"/>
      </w:pPr>
      <w:r>
        <w:t xml:space="preserve"> </w:t>
      </w:r>
    </w:p>
    <w:p w:rsidR="0018347B" w:rsidRDefault="00763183">
      <w:r>
        <w:t xml:space="preserve">Artículo 6. De la estructura de gobierno y administrativa del organismo. </w:t>
      </w:r>
    </w:p>
    <w:p w:rsidR="0018347B" w:rsidRDefault="00763183">
      <w:r>
        <w:t xml:space="preserve">1. El “Zoológico Guadalajara”, para la consecución de sus fines, está constituido por: </w:t>
      </w:r>
    </w:p>
    <w:p w:rsidR="0018347B" w:rsidRDefault="00763183">
      <w:pPr>
        <w:numPr>
          <w:ilvl w:val="0"/>
          <w:numId w:val="2"/>
        </w:numPr>
        <w:ind w:hanging="338"/>
      </w:pPr>
      <w:r>
        <w:t xml:space="preserve">Un Consejo de Administración; y </w:t>
      </w:r>
    </w:p>
    <w:p w:rsidR="0018347B" w:rsidRDefault="00763183">
      <w:pPr>
        <w:numPr>
          <w:ilvl w:val="0"/>
          <w:numId w:val="2"/>
        </w:numPr>
        <w:ind w:hanging="338"/>
      </w:pPr>
      <w:r>
        <w:t>Las direcciones, subdi</w:t>
      </w:r>
      <w:r>
        <w:t xml:space="preserve">recciones, jefaturas, coordinaciones, departamentos y áreas auxiliares en materia administrativa, operativa o técnica, de las cuales el Consejo apruebe su creación y jerarquía. </w:t>
      </w:r>
    </w:p>
    <w:p w:rsidR="0018347B" w:rsidRDefault="00763183">
      <w:pPr>
        <w:spacing w:after="39" w:line="240" w:lineRule="auto"/>
        <w:ind w:left="0" w:firstLine="0"/>
        <w:jc w:val="center"/>
      </w:pPr>
      <w:r>
        <w:t xml:space="preserve"> </w:t>
      </w:r>
    </w:p>
    <w:p w:rsidR="0018347B" w:rsidRDefault="00763183">
      <w:r>
        <w:t xml:space="preserve">Artículo 7. Del Consejo y su integración. </w:t>
      </w:r>
    </w:p>
    <w:p w:rsidR="0018347B" w:rsidRDefault="00763183">
      <w:pPr>
        <w:numPr>
          <w:ilvl w:val="0"/>
          <w:numId w:val="3"/>
        </w:numPr>
        <w:ind w:hanging="338"/>
      </w:pPr>
      <w:r>
        <w:t xml:space="preserve">El Consejo es el órgano máximo de gobierno del “Zoológico Guadalajara”. </w:t>
      </w:r>
    </w:p>
    <w:p w:rsidR="0018347B" w:rsidRDefault="00763183">
      <w:pPr>
        <w:numPr>
          <w:ilvl w:val="0"/>
          <w:numId w:val="3"/>
        </w:numPr>
        <w:ind w:hanging="338"/>
      </w:pPr>
      <w:r>
        <w:t xml:space="preserve">De entre sus miembros los consejeros deben designar a quienes ocupen los cargos de Presidente, Secretario y Tesorero. </w:t>
      </w:r>
    </w:p>
    <w:p w:rsidR="0018347B" w:rsidRDefault="00763183">
      <w:pPr>
        <w:numPr>
          <w:ilvl w:val="0"/>
          <w:numId w:val="3"/>
        </w:numPr>
        <w:ind w:hanging="338"/>
      </w:pPr>
      <w:r>
        <w:t>El cargo de consejero, con excepción del Tesorero es vitalicio y</w:t>
      </w:r>
      <w:r>
        <w:t xml:space="preserve"> debe ser desempeñado de manera personal, directa y  honorífica. </w:t>
      </w:r>
    </w:p>
    <w:p w:rsidR="0018347B" w:rsidRDefault="00763183">
      <w:pPr>
        <w:numPr>
          <w:ilvl w:val="0"/>
          <w:numId w:val="3"/>
        </w:numPr>
        <w:ind w:hanging="338"/>
      </w:pPr>
      <w:r>
        <w:t>La substitución de los consejeros la realiza su Consejo de Administración, de entre los ciudadanos cuyo perfil se considere afín al objeto del “Zoológico Guadalajara”, dando cuenta de ello a</w:t>
      </w:r>
      <w:r>
        <w:t xml:space="preserve">l Presidente Municipal. </w:t>
      </w:r>
    </w:p>
    <w:p w:rsidR="0018347B" w:rsidRDefault="00763183">
      <w:pPr>
        <w:numPr>
          <w:ilvl w:val="0"/>
          <w:numId w:val="3"/>
        </w:numPr>
        <w:ind w:hanging="338"/>
      </w:pPr>
      <w:r>
        <w:t xml:space="preserve">Puede llevarse a cabo la substitución de un Consejero, por la renuncia de éste, por su muerte o por el cumplimiento de una de las causales a que se refiere el párrafo siguiente.  </w:t>
      </w:r>
    </w:p>
    <w:p w:rsidR="0018347B" w:rsidRDefault="00763183">
      <w:pPr>
        <w:numPr>
          <w:ilvl w:val="0"/>
          <w:numId w:val="3"/>
        </w:numPr>
        <w:ind w:hanging="338"/>
      </w:pPr>
      <w:r>
        <w:t>Para efecto de la substitución, no pueden ser integ</w:t>
      </w:r>
      <w:r>
        <w:t xml:space="preserve">rantes del Consejo: </w:t>
      </w:r>
    </w:p>
    <w:p w:rsidR="0018347B" w:rsidRDefault="00763183">
      <w:pPr>
        <w:numPr>
          <w:ilvl w:val="0"/>
          <w:numId w:val="4"/>
        </w:numPr>
        <w:ind w:hanging="338"/>
      </w:pPr>
      <w:r>
        <w:t xml:space="preserve">Las personas que tengan litigio pendiente o sean acreedores del organismo descentralizado de que se trate; </w:t>
      </w:r>
    </w:p>
    <w:p w:rsidR="0018347B" w:rsidRDefault="00763183">
      <w:pPr>
        <w:numPr>
          <w:ilvl w:val="0"/>
          <w:numId w:val="4"/>
        </w:numPr>
        <w:ind w:hanging="338"/>
      </w:pPr>
      <w:r>
        <w:t xml:space="preserve">Las personas sentenciadas por delitos patrimoniales; y </w:t>
      </w:r>
    </w:p>
    <w:p w:rsidR="0018347B" w:rsidRDefault="00763183">
      <w:pPr>
        <w:numPr>
          <w:ilvl w:val="0"/>
          <w:numId w:val="4"/>
        </w:numPr>
        <w:ind w:hanging="338"/>
      </w:pPr>
      <w:r>
        <w:t xml:space="preserve">Los inhabilitados para ejercer el comercio o para desempeñar un empleo, cargo o comisión en el servicio público; </w:t>
      </w:r>
    </w:p>
    <w:p w:rsidR="0018347B" w:rsidRDefault="00763183">
      <w:pPr>
        <w:numPr>
          <w:ilvl w:val="0"/>
          <w:numId w:val="5"/>
        </w:numPr>
      </w:pPr>
      <w:r>
        <w:t xml:space="preserve">Los consejeros, en la primera sesión ordinaria designan a sus suplentes para cubrir sus ausencias temporales. </w:t>
      </w:r>
    </w:p>
    <w:p w:rsidR="0018347B" w:rsidRDefault="00763183">
      <w:pPr>
        <w:numPr>
          <w:ilvl w:val="0"/>
          <w:numId w:val="5"/>
        </w:numPr>
      </w:pPr>
      <w:r>
        <w:t xml:space="preserve">Todos los miembros del Consejo </w:t>
      </w:r>
      <w:r>
        <w:t xml:space="preserve">tienen derecho a voz y voto dentro de las sesiones. </w:t>
      </w:r>
    </w:p>
    <w:p w:rsidR="0018347B" w:rsidRDefault="00763183">
      <w:pPr>
        <w:numPr>
          <w:ilvl w:val="0"/>
          <w:numId w:val="5"/>
        </w:numPr>
      </w:pPr>
      <w:r>
        <w:t xml:space="preserve">Las dependencias oficiales distintas al nivel de gobierno municipal, organizaciones educativas, científicas y culturales, organismos no gubernamentales, personalidades y los demás invitados a participar </w:t>
      </w:r>
      <w:r>
        <w:t xml:space="preserve">en las sesiones del Consejo, sólo pueden tener voz dentro de las mismas. </w:t>
      </w:r>
    </w:p>
    <w:p w:rsidR="0018347B" w:rsidRDefault="00763183">
      <w:pPr>
        <w:spacing w:after="39" w:line="240" w:lineRule="auto"/>
        <w:ind w:left="667" w:firstLine="0"/>
        <w:jc w:val="left"/>
      </w:pPr>
      <w:r>
        <w:t xml:space="preserve"> </w:t>
      </w:r>
    </w:p>
    <w:p w:rsidR="0018347B" w:rsidRDefault="00763183">
      <w:r>
        <w:t xml:space="preserve">Artículo 8. De las Sesiones del Consejo. </w:t>
      </w:r>
    </w:p>
    <w:p w:rsidR="0018347B" w:rsidRDefault="00763183">
      <w:r>
        <w:t>1. El Consejo celebra sesiones ordinarias en forma mensual, pudiendo convocar a sesiones extraordinarias cuantas veces sea necesario por c</w:t>
      </w:r>
      <w:r>
        <w:t xml:space="preserve">onducto de su Presidente.  </w:t>
      </w:r>
    </w:p>
    <w:p w:rsidR="0018347B" w:rsidRDefault="00763183">
      <w:pPr>
        <w:spacing w:after="39" w:line="240" w:lineRule="auto"/>
        <w:ind w:left="667" w:firstLine="0"/>
        <w:jc w:val="left"/>
      </w:pPr>
      <w:r>
        <w:t xml:space="preserve"> </w:t>
      </w:r>
    </w:p>
    <w:p w:rsidR="0018347B" w:rsidRDefault="00763183">
      <w:r>
        <w:t xml:space="preserve">Artículo 9. De las facultades y obligaciones del Consejo. </w:t>
      </w:r>
    </w:p>
    <w:p w:rsidR="0018347B" w:rsidRDefault="00763183">
      <w:r>
        <w:lastRenderedPageBreak/>
        <w:t xml:space="preserve">1. Son obligaciones del Consejo en pleno las siguientes: </w:t>
      </w:r>
    </w:p>
    <w:p w:rsidR="0018347B" w:rsidRDefault="00763183">
      <w:pPr>
        <w:numPr>
          <w:ilvl w:val="0"/>
          <w:numId w:val="6"/>
        </w:numPr>
        <w:ind w:hanging="338"/>
      </w:pPr>
      <w:r>
        <w:t xml:space="preserve">La operación y puesta en servicio del “Zoológico Guadalajara”; </w:t>
      </w:r>
    </w:p>
    <w:p w:rsidR="0018347B" w:rsidRDefault="00763183">
      <w:pPr>
        <w:numPr>
          <w:ilvl w:val="0"/>
          <w:numId w:val="6"/>
        </w:numPr>
        <w:ind w:hanging="338"/>
      </w:pPr>
      <w:r>
        <w:t>Sesionar de manera ordinaria y extraordinaria</w:t>
      </w:r>
      <w:r>
        <w:t xml:space="preserve"> en función del presente ordenamiento y su reglamento interno; </w:t>
      </w:r>
    </w:p>
    <w:p w:rsidR="0018347B" w:rsidRDefault="00763183">
      <w:pPr>
        <w:numPr>
          <w:ilvl w:val="0"/>
          <w:numId w:val="6"/>
        </w:numPr>
        <w:ind w:hanging="338"/>
      </w:pPr>
      <w:r>
        <w:t xml:space="preserve">Asentar sus acuerdos en actas; </w:t>
      </w:r>
    </w:p>
    <w:p w:rsidR="0018347B" w:rsidRDefault="00763183">
      <w:pPr>
        <w:numPr>
          <w:ilvl w:val="0"/>
          <w:numId w:val="6"/>
        </w:numPr>
        <w:ind w:hanging="338"/>
      </w:pPr>
      <w:r>
        <w:t xml:space="preserve">Cumplir íntegramente con el objeto y los fines del “Zoológico Guadalajara”; </w:t>
      </w:r>
    </w:p>
    <w:p w:rsidR="0018347B" w:rsidRDefault="00763183">
      <w:pPr>
        <w:numPr>
          <w:ilvl w:val="0"/>
          <w:numId w:val="6"/>
        </w:numPr>
        <w:ind w:hanging="338"/>
      </w:pPr>
      <w:r>
        <w:t xml:space="preserve">Aprobar, en su caso, los programas y planes de trabajo, presupuestos de ingresos y egresos, propuestas para la asignación de contratos para la prestación de los servicios complementarios, y los procedimientos para la planeación, </w:t>
      </w:r>
      <w:proofErr w:type="spellStart"/>
      <w:r>
        <w:t>presupuestación</w:t>
      </w:r>
      <w:proofErr w:type="spellEnd"/>
      <w:r>
        <w:t xml:space="preserve">, ingresos, </w:t>
      </w:r>
      <w:r>
        <w:t xml:space="preserve">financiamiento, inversión, deuda, patrimonio, fondos y valores del organismo; </w:t>
      </w:r>
    </w:p>
    <w:p w:rsidR="0018347B" w:rsidRDefault="00763183">
      <w:pPr>
        <w:numPr>
          <w:ilvl w:val="0"/>
          <w:numId w:val="6"/>
        </w:numPr>
        <w:ind w:hanging="338"/>
      </w:pPr>
      <w:r>
        <w:t xml:space="preserve">Implementar programas de reinversión para las mejoras útiles y las necesarias al “Zoológico Guadalajara” y a sus instalaciones con el producto de sus ingresos e inversiones; </w:t>
      </w:r>
    </w:p>
    <w:p w:rsidR="0018347B" w:rsidRDefault="00763183">
      <w:pPr>
        <w:numPr>
          <w:ilvl w:val="0"/>
          <w:numId w:val="6"/>
        </w:numPr>
        <w:ind w:hanging="338"/>
      </w:pPr>
      <w:r>
        <w:t>Pa</w:t>
      </w:r>
      <w:r>
        <w:t xml:space="preserve">ctar en los contratos que celebre que será competente para conocer de cualquier litigio al respecto, los Tribunales en la materia en el Estado de </w:t>
      </w:r>
    </w:p>
    <w:p w:rsidR="0018347B" w:rsidRDefault="00763183">
      <w:r>
        <w:t xml:space="preserve">Jalisco, y por tal se renuncia a cualquier otra competencia o fuero; </w:t>
      </w:r>
    </w:p>
    <w:p w:rsidR="0018347B" w:rsidRDefault="00763183">
      <w:pPr>
        <w:numPr>
          <w:ilvl w:val="0"/>
          <w:numId w:val="6"/>
        </w:numPr>
        <w:ind w:hanging="338"/>
      </w:pPr>
      <w:r>
        <w:t>Destinar los recursos e ingresos obteni</w:t>
      </w:r>
      <w:r>
        <w:t xml:space="preserve">dos de la celebración de contratos y convenios a la operación del “Zoológico Guadalajara”; </w:t>
      </w:r>
    </w:p>
    <w:p w:rsidR="0018347B" w:rsidRDefault="00763183">
      <w:pPr>
        <w:numPr>
          <w:ilvl w:val="0"/>
          <w:numId w:val="6"/>
        </w:numPr>
        <w:ind w:hanging="338"/>
      </w:pPr>
      <w:r>
        <w:t xml:space="preserve">Elevar ante el Ayuntamiento, durante los primeros cuatro meses de cada año, un informe correspondiente a: </w:t>
      </w:r>
    </w:p>
    <w:p w:rsidR="0018347B" w:rsidRDefault="00763183">
      <w:pPr>
        <w:numPr>
          <w:ilvl w:val="0"/>
          <w:numId w:val="7"/>
        </w:numPr>
        <w:ind w:hanging="338"/>
      </w:pPr>
      <w:r>
        <w:t xml:space="preserve">La situación financiera del organismo; </w:t>
      </w:r>
    </w:p>
    <w:p w:rsidR="0018347B" w:rsidRDefault="00763183">
      <w:pPr>
        <w:numPr>
          <w:ilvl w:val="0"/>
          <w:numId w:val="7"/>
        </w:numPr>
        <w:ind w:hanging="338"/>
      </w:pPr>
      <w:r>
        <w:t>El resultado de l</w:t>
      </w:r>
      <w:r>
        <w:t xml:space="preserve">a operación de las instalaciones del “Zoológico </w:t>
      </w:r>
    </w:p>
    <w:p w:rsidR="0018347B" w:rsidRDefault="00763183">
      <w:r>
        <w:t xml:space="preserve">Guadalajara”; y </w:t>
      </w:r>
    </w:p>
    <w:p w:rsidR="0018347B" w:rsidRDefault="00763183">
      <w:pPr>
        <w:numPr>
          <w:ilvl w:val="0"/>
          <w:numId w:val="7"/>
        </w:numPr>
        <w:ind w:hanging="338"/>
      </w:pPr>
      <w:r>
        <w:t xml:space="preserve">La integración y el estado que guarda su patrimonio. </w:t>
      </w:r>
    </w:p>
    <w:p w:rsidR="0018347B" w:rsidRDefault="00763183">
      <w:pPr>
        <w:numPr>
          <w:ilvl w:val="0"/>
          <w:numId w:val="8"/>
        </w:numPr>
        <w:ind w:hanging="667"/>
      </w:pPr>
      <w:r>
        <w:t xml:space="preserve">Administrar el patrimonio del organismo; </w:t>
      </w:r>
    </w:p>
    <w:p w:rsidR="0018347B" w:rsidRDefault="00763183">
      <w:pPr>
        <w:numPr>
          <w:ilvl w:val="0"/>
          <w:numId w:val="8"/>
        </w:numPr>
        <w:ind w:hanging="667"/>
      </w:pPr>
      <w:r>
        <w:t>Expedir reglamento interno del organismo, así como estudiar, analizar y, en su caso, aprobar o</w:t>
      </w:r>
      <w:r>
        <w:t xml:space="preserve"> modificar las reformas propuestas al mismo; </w:t>
      </w:r>
    </w:p>
    <w:p w:rsidR="0018347B" w:rsidRDefault="00763183">
      <w:pPr>
        <w:numPr>
          <w:ilvl w:val="0"/>
          <w:numId w:val="8"/>
        </w:numPr>
        <w:ind w:hanging="667"/>
      </w:pPr>
      <w:r>
        <w:t xml:space="preserve">Llevar a cabo las acciones necesarias para conservar las instalaciones mediante el mantenimiento adecuado que permita su idóneo funcionamiento y presencia estética; </w:t>
      </w:r>
    </w:p>
    <w:p w:rsidR="0018347B" w:rsidRDefault="00763183">
      <w:pPr>
        <w:numPr>
          <w:ilvl w:val="0"/>
          <w:numId w:val="8"/>
        </w:numPr>
        <w:ind w:hanging="667"/>
      </w:pPr>
      <w:r>
        <w:t>Procurar la operación autofinanciable del “Z</w:t>
      </w:r>
      <w:r>
        <w:t xml:space="preserve">oológico Guadalajara” y reinvertir las utilidades obtenidas para la </w:t>
      </w:r>
      <w:proofErr w:type="spellStart"/>
      <w:r>
        <w:t>autosustentabilidad</w:t>
      </w:r>
      <w:proofErr w:type="spellEnd"/>
      <w:r>
        <w:t xml:space="preserve"> del mismo; </w:t>
      </w:r>
    </w:p>
    <w:p w:rsidR="0018347B" w:rsidRDefault="00763183">
      <w:pPr>
        <w:numPr>
          <w:ilvl w:val="0"/>
          <w:numId w:val="8"/>
        </w:numPr>
        <w:ind w:hanging="667"/>
      </w:pPr>
      <w:r>
        <w:t>Difundir y orientar al público, de las características de la fauna cautiva, fomentando adicionalmente la cultura relacionada con el conocimiento y cuidado d</w:t>
      </w:r>
      <w:r>
        <w:t xml:space="preserve">e la flora y la fauna; </w:t>
      </w:r>
    </w:p>
    <w:p w:rsidR="0018347B" w:rsidRDefault="00763183">
      <w:pPr>
        <w:numPr>
          <w:ilvl w:val="0"/>
          <w:numId w:val="8"/>
        </w:numPr>
        <w:ind w:hanging="667"/>
      </w:pPr>
      <w:r>
        <w:t>Crear los puestos necesarios para el buen desempeño de las funciones del organismo, así como suprimir aquellos que considere innecesarios una vez justificada dicha condición, quedando excluidos de tal acuerdo lo correspondiente a lo</w:t>
      </w:r>
      <w:r>
        <w:t xml:space="preserve">s cargos de Consejero y el del titular de la Dirección </w:t>
      </w:r>
    </w:p>
    <w:p w:rsidR="0018347B" w:rsidRDefault="00763183">
      <w:r>
        <w:t xml:space="preserve">General del “Zoológico Guadalajara”; </w:t>
      </w:r>
    </w:p>
    <w:p w:rsidR="0018347B" w:rsidRDefault="00763183">
      <w:pPr>
        <w:numPr>
          <w:ilvl w:val="0"/>
          <w:numId w:val="8"/>
        </w:numPr>
        <w:ind w:hanging="667"/>
      </w:pPr>
      <w:r>
        <w:t>Aprobar o modificar en su caso, las propuestas de nombramientos o la remoción de todo el personal administrativo, técnico y operativo dependiente del “Zoológico G</w:t>
      </w:r>
      <w:r>
        <w:t xml:space="preserve">uadalajara”; </w:t>
      </w:r>
    </w:p>
    <w:p w:rsidR="0018347B" w:rsidRDefault="00763183">
      <w:pPr>
        <w:numPr>
          <w:ilvl w:val="0"/>
          <w:numId w:val="8"/>
        </w:numPr>
        <w:ind w:hanging="667"/>
      </w:pPr>
      <w:r>
        <w:lastRenderedPageBreak/>
        <w:t xml:space="preserve">Definir el perfil necesario y para el cargo de Director General del </w:t>
      </w:r>
    </w:p>
    <w:p w:rsidR="0018347B" w:rsidRDefault="00763183">
      <w:r>
        <w:t xml:space="preserve">“Zoológico Guadalajara” y el periodo en que habrá de ejercer dicho cargo; </w:t>
      </w:r>
    </w:p>
    <w:p w:rsidR="0018347B" w:rsidRDefault="00763183">
      <w:pPr>
        <w:numPr>
          <w:ilvl w:val="0"/>
          <w:numId w:val="8"/>
        </w:numPr>
        <w:ind w:hanging="667"/>
      </w:pPr>
      <w:r>
        <w:t>Garantizar a todos los habitantes, mediante programas especiales, el acceso a este servicio públic</w:t>
      </w:r>
      <w:r>
        <w:t xml:space="preserve">o para su recreación y esparcimiento y el de sus visitantes; y </w:t>
      </w:r>
    </w:p>
    <w:p w:rsidR="0018347B" w:rsidRDefault="00763183">
      <w:pPr>
        <w:numPr>
          <w:ilvl w:val="0"/>
          <w:numId w:val="8"/>
        </w:numPr>
        <w:ind w:hanging="667"/>
      </w:pPr>
      <w:r>
        <w:t xml:space="preserve">Las demás que le señale el Ayuntamiento o el presente ordenamiento. </w:t>
      </w:r>
    </w:p>
    <w:p w:rsidR="0018347B" w:rsidRDefault="00763183">
      <w:r>
        <w:t xml:space="preserve">2. Son facultades del Consejo las siguientes: </w:t>
      </w:r>
    </w:p>
    <w:p w:rsidR="0018347B" w:rsidRDefault="00763183">
      <w:pPr>
        <w:numPr>
          <w:ilvl w:val="0"/>
          <w:numId w:val="9"/>
        </w:numPr>
        <w:ind w:hanging="509"/>
      </w:pPr>
      <w:r>
        <w:t>Llevar a cabo la administración y ejercer las acciones correspondientes de d</w:t>
      </w:r>
      <w:r>
        <w:t xml:space="preserve">ominio respecto del patrimonio del organismo; </w:t>
      </w:r>
    </w:p>
    <w:p w:rsidR="0018347B" w:rsidRDefault="00763183">
      <w:pPr>
        <w:numPr>
          <w:ilvl w:val="0"/>
          <w:numId w:val="9"/>
        </w:numPr>
        <w:ind w:hanging="509"/>
      </w:pPr>
      <w:r>
        <w:t>Tomar las medidas necesarias para crear, modificar o suprimir áreas de las instalaciones del “Zoológico Guadalajara” o de sus servicios complementarios, cuando se justifique su conveniencia y, en su caso, apro</w:t>
      </w:r>
      <w:r>
        <w:t xml:space="preserve">bar las modificaciones a los bienes inmuebles, instalaciones y la realización de construcciones en el “Zoológico Guadalajara” previa obtención de las licencias municipales correspondientes; </w:t>
      </w:r>
    </w:p>
    <w:p w:rsidR="0018347B" w:rsidRDefault="00763183">
      <w:pPr>
        <w:numPr>
          <w:ilvl w:val="0"/>
          <w:numId w:val="9"/>
        </w:numPr>
        <w:ind w:hanging="509"/>
      </w:pPr>
      <w:r>
        <w:t>Celebrar contratos y convenios para la publicación de marcas comerciales, dentro de las instalaciones atendiendo a las normas aplicables a la materia, así como contratos traslativos de dominio con terceros con motivo de la operación del “Zoológico Guadalaj</w:t>
      </w:r>
      <w:r>
        <w:t xml:space="preserve">ara”; </w:t>
      </w:r>
    </w:p>
    <w:p w:rsidR="0018347B" w:rsidRDefault="00763183">
      <w:pPr>
        <w:numPr>
          <w:ilvl w:val="0"/>
          <w:numId w:val="9"/>
        </w:numPr>
        <w:ind w:hanging="509"/>
      </w:pPr>
      <w:r>
        <w:t xml:space="preserve">Remover con causa justificada al Director General del “Zoológico Guadalajara”; </w:t>
      </w:r>
    </w:p>
    <w:p w:rsidR="0018347B" w:rsidRDefault="00763183">
      <w:pPr>
        <w:numPr>
          <w:ilvl w:val="0"/>
          <w:numId w:val="9"/>
        </w:numPr>
        <w:ind w:hanging="509"/>
      </w:pPr>
      <w:r>
        <w:t>Designar un representante legal distinto al Presidente del Consejo, para fines específicos, en quien se otorguen los más amplios poderes para la ejecución de actos de re</w:t>
      </w:r>
      <w:r>
        <w:t xml:space="preserve">presentación judicial, laboral, extrajudicial y de dominio, ante toda clase de personas, instituciones, autoridades y organismos ya sean particulares u oficiales, las cuales quedarán agotadas una vez cumplida su encomienda; </w:t>
      </w:r>
    </w:p>
    <w:p w:rsidR="0018347B" w:rsidRDefault="00763183">
      <w:pPr>
        <w:numPr>
          <w:ilvl w:val="0"/>
          <w:numId w:val="9"/>
        </w:numPr>
        <w:ind w:hanging="509"/>
      </w:pPr>
      <w:r>
        <w:t xml:space="preserve">Designar y remover de su cargo </w:t>
      </w:r>
      <w:r>
        <w:t xml:space="preserve">por mayoría simple a quienes ocupan los cargos de Presidente, Secretario y Tesorero dentro del Consejo de </w:t>
      </w:r>
    </w:p>
    <w:p w:rsidR="0018347B" w:rsidRDefault="00763183">
      <w:r>
        <w:t xml:space="preserve">Administración; </w:t>
      </w:r>
    </w:p>
    <w:p w:rsidR="0018347B" w:rsidRDefault="00763183">
      <w:pPr>
        <w:numPr>
          <w:ilvl w:val="0"/>
          <w:numId w:val="9"/>
        </w:numPr>
        <w:ind w:hanging="509"/>
      </w:pPr>
      <w:r>
        <w:t xml:space="preserve">Adquirir especies animales para su exhibición adecuada en las instalaciones del “Zoológico Guadalajara”; </w:t>
      </w:r>
    </w:p>
    <w:p w:rsidR="0018347B" w:rsidRDefault="00763183">
      <w:pPr>
        <w:numPr>
          <w:ilvl w:val="0"/>
          <w:numId w:val="9"/>
        </w:numPr>
        <w:ind w:hanging="509"/>
      </w:pPr>
      <w:r>
        <w:t>Realizar todo tipo de inve</w:t>
      </w:r>
      <w:r>
        <w:t xml:space="preserve">stigaciones tendientes al conocimiento y </w:t>
      </w:r>
    </w:p>
    <w:p w:rsidR="0018347B" w:rsidRDefault="00763183">
      <w:pPr>
        <w:ind w:right="1214"/>
      </w:pPr>
      <w:proofErr w:type="gramStart"/>
      <w:r>
        <w:t>mejoramiento</w:t>
      </w:r>
      <w:proofErr w:type="gramEnd"/>
      <w:r>
        <w:t xml:space="preserve"> de las condiciones de la vida de la fauna silvestre; IX. Promover el desarrollo de un área destinada a la botánica; </w:t>
      </w:r>
    </w:p>
    <w:p w:rsidR="0018347B" w:rsidRDefault="00763183">
      <w:pPr>
        <w:numPr>
          <w:ilvl w:val="0"/>
          <w:numId w:val="10"/>
        </w:numPr>
        <w:ind w:hanging="509"/>
      </w:pPr>
      <w:r>
        <w:t>Establecer servicios complementarios dentro del área del “Zoológico Guadalajara” com</w:t>
      </w:r>
      <w:r>
        <w:t xml:space="preserve">o un </w:t>
      </w:r>
      <w:proofErr w:type="spellStart"/>
      <w:r>
        <w:rPr>
          <w:i/>
        </w:rPr>
        <w:t>forum</w:t>
      </w:r>
      <w:proofErr w:type="spellEnd"/>
      <w:r>
        <w:t xml:space="preserve"> para presentaciones al aire libre, restaurante, juegos mecánicos propios para la recreación que se prestará en el “Zoológico Guadalajara” y todas aquellas actividades similares y relacionadas con las características de este organismo; </w:t>
      </w:r>
    </w:p>
    <w:p w:rsidR="0018347B" w:rsidRDefault="00763183">
      <w:pPr>
        <w:numPr>
          <w:ilvl w:val="0"/>
          <w:numId w:val="10"/>
        </w:numPr>
        <w:ind w:hanging="509"/>
      </w:pPr>
      <w:r>
        <w:t xml:space="preserve">Promover intercambios con instituciones nacionales o extranjeras cuyas finalidades sean similares a las del organismo; </w:t>
      </w:r>
    </w:p>
    <w:p w:rsidR="0018347B" w:rsidRDefault="00763183">
      <w:pPr>
        <w:numPr>
          <w:ilvl w:val="0"/>
          <w:numId w:val="10"/>
        </w:numPr>
        <w:ind w:hanging="509"/>
      </w:pPr>
      <w:r>
        <w:t>Organizar y promover conferencias, talleres, cursos y toda clase de eventos tendientes a la divulgación y beneficio del propio Zoológico</w:t>
      </w:r>
      <w:r>
        <w:t xml:space="preserve"> y en general la realización de todas las actividades y actos que propicien el desarrollo y difusión de su actividad propia; </w:t>
      </w:r>
    </w:p>
    <w:p w:rsidR="0018347B" w:rsidRDefault="00763183">
      <w:pPr>
        <w:numPr>
          <w:ilvl w:val="0"/>
          <w:numId w:val="10"/>
        </w:numPr>
        <w:ind w:hanging="509"/>
      </w:pPr>
      <w:r>
        <w:lastRenderedPageBreak/>
        <w:t>Adquirir y poseer por cualquier título jurídico, los bienes muebles o inmuebles que sean necesarios o convenientes para llevar a c</w:t>
      </w:r>
      <w:r>
        <w:t xml:space="preserve">abo su normal funcionamiento y celebrar todos los actos y contratos que sean necesarios, útiles o convenientes para el logro de sus fines; </w:t>
      </w:r>
    </w:p>
    <w:p w:rsidR="0018347B" w:rsidRDefault="00763183">
      <w:pPr>
        <w:numPr>
          <w:ilvl w:val="0"/>
          <w:numId w:val="10"/>
        </w:numPr>
        <w:ind w:hanging="509"/>
      </w:pPr>
      <w:r>
        <w:t>Realizar, promover y fomentar con los medios a su alcance, todo tipo de actividades educativas que se relacionen con</w:t>
      </w:r>
      <w:r>
        <w:t xml:space="preserve"> el Zoológico; y </w:t>
      </w:r>
    </w:p>
    <w:p w:rsidR="0018347B" w:rsidRDefault="00763183">
      <w:pPr>
        <w:numPr>
          <w:ilvl w:val="0"/>
          <w:numId w:val="10"/>
        </w:numPr>
        <w:spacing w:after="264"/>
        <w:ind w:hanging="509"/>
      </w:pPr>
      <w:r>
        <w:t xml:space="preserve">Las demás que señalen los ordenamientos municipales. </w:t>
      </w:r>
    </w:p>
    <w:p w:rsidR="0018347B" w:rsidRDefault="00763183">
      <w:r>
        <w:t xml:space="preserve">Artículo 10. De las facultades y obligaciones de los Consejeros. </w:t>
      </w:r>
    </w:p>
    <w:p w:rsidR="0018347B" w:rsidRDefault="00763183">
      <w:r>
        <w:t xml:space="preserve">1. Son facultades y obligaciones de los Consejeros las siguientes: </w:t>
      </w:r>
    </w:p>
    <w:p w:rsidR="0018347B" w:rsidRDefault="00763183">
      <w:pPr>
        <w:numPr>
          <w:ilvl w:val="0"/>
          <w:numId w:val="11"/>
        </w:numPr>
        <w:ind w:hanging="509"/>
      </w:pPr>
      <w:r>
        <w:t xml:space="preserve">Asistir puntualmente a las sesiones del consejo; </w:t>
      </w:r>
    </w:p>
    <w:p w:rsidR="0018347B" w:rsidRDefault="00763183">
      <w:pPr>
        <w:numPr>
          <w:ilvl w:val="0"/>
          <w:numId w:val="11"/>
        </w:numPr>
        <w:ind w:hanging="509"/>
      </w:pPr>
      <w:r>
        <w:t xml:space="preserve">Participar en las sesiones con derecho a voz y voto; </w:t>
      </w:r>
    </w:p>
    <w:p w:rsidR="0018347B" w:rsidRDefault="00763183">
      <w:pPr>
        <w:numPr>
          <w:ilvl w:val="0"/>
          <w:numId w:val="11"/>
        </w:numPr>
        <w:ind w:hanging="509"/>
      </w:pPr>
      <w:r>
        <w:t xml:space="preserve">Intervenir en las discusiones de los planes de trabajo, así como votar en la toma de acuerdos; </w:t>
      </w:r>
    </w:p>
    <w:p w:rsidR="0018347B" w:rsidRDefault="00763183">
      <w:pPr>
        <w:numPr>
          <w:ilvl w:val="0"/>
          <w:numId w:val="11"/>
        </w:numPr>
        <w:ind w:hanging="509"/>
      </w:pPr>
      <w:r>
        <w:t>Emitir su voto en las discusiones realizadas en las Sesiones del Consejo, anteponiendo a cualquier otro in</w:t>
      </w:r>
      <w:r>
        <w:t xml:space="preserve">terés, el que sea acorde a los objetivos del organismo y que redunde en el beneficio de la ciudad. </w:t>
      </w:r>
    </w:p>
    <w:p w:rsidR="0018347B" w:rsidRDefault="00763183">
      <w:pPr>
        <w:numPr>
          <w:ilvl w:val="0"/>
          <w:numId w:val="11"/>
        </w:numPr>
        <w:ind w:hanging="509"/>
      </w:pPr>
      <w:r>
        <w:t xml:space="preserve">Aportar sus conocimientos, experiencias y vocación de servicio en beneficio de los intereses  que tutelan al organismo; </w:t>
      </w:r>
    </w:p>
    <w:p w:rsidR="0018347B" w:rsidRDefault="00763183">
      <w:pPr>
        <w:numPr>
          <w:ilvl w:val="0"/>
          <w:numId w:val="11"/>
        </w:numPr>
        <w:ind w:hanging="509"/>
      </w:pPr>
      <w:r>
        <w:t>Promover en círculos locales, nacio</w:t>
      </w:r>
      <w:r>
        <w:t xml:space="preserve">nales e internacionales la integración del “Zoológico Guadalajara” como parte de los atractivos culturales, turísticos y de esparcimiento general en Guadalajara; </w:t>
      </w:r>
    </w:p>
    <w:p w:rsidR="0018347B" w:rsidRDefault="00763183">
      <w:pPr>
        <w:numPr>
          <w:ilvl w:val="0"/>
          <w:numId w:val="11"/>
        </w:numPr>
        <w:ind w:hanging="509"/>
      </w:pPr>
      <w:r>
        <w:t>Proponer y nombrar a los Consejeros que habrán de ocupar los cargos de Presidente, Secretario</w:t>
      </w:r>
      <w:r>
        <w:t xml:space="preserve"> y el del Tesorero, así como el del Director General del “Zoológico Guadalajara”; </w:t>
      </w:r>
    </w:p>
    <w:p w:rsidR="0018347B" w:rsidRDefault="00763183">
      <w:pPr>
        <w:numPr>
          <w:ilvl w:val="0"/>
          <w:numId w:val="11"/>
        </w:numPr>
        <w:ind w:hanging="509"/>
      </w:pPr>
      <w:r>
        <w:t xml:space="preserve">Proponer reformas al reglamento interno del organismo; </w:t>
      </w:r>
    </w:p>
    <w:p w:rsidR="0018347B" w:rsidRDefault="00763183">
      <w:pPr>
        <w:numPr>
          <w:ilvl w:val="0"/>
          <w:numId w:val="11"/>
        </w:numPr>
        <w:ind w:hanging="509"/>
      </w:pPr>
      <w:r>
        <w:t xml:space="preserve">Cumplir con las Comisiones unitarias, colegiadas, permanentes o temporales que el Consejo les asigne; y  </w:t>
      </w:r>
    </w:p>
    <w:p w:rsidR="0018347B" w:rsidRDefault="00763183">
      <w:pPr>
        <w:numPr>
          <w:ilvl w:val="0"/>
          <w:numId w:val="11"/>
        </w:numPr>
        <w:spacing w:after="264"/>
        <w:ind w:hanging="509"/>
      </w:pPr>
      <w:r>
        <w:t xml:space="preserve">Las demás que el presente ordenamiento o el Consejo le señalen. </w:t>
      </w:r>
    </w:p>
    <w:p w:rsidR="0018347B" w:rsidRDefault="00763183">
      <w:r>
        <w:t xml:space="preserve">Artículo 11. De las facultades y obligaciones del Presidente. </w:t>
      </w:r>
    </w:p>
    <w:p w:rsidR="0018347B" w:rsidRDefault="00763183">
      <w:r>
        <w:t xml:space="preserve">1. Además de las atribuciones que le son propias como Consejero, el Presidente tendrá las siguientes facultades y obligaciones: </w:t>
      </w:r>
      <w:r>
        <w:t xml:space="preserve"> </w:t>
      </w:r>
    </w:p>
    <w:p w:rsidR="0018347B" w:rsidRDefault="00763183">
      <w:pPr>
        <w:numPr>
          <w:ilvl w:val="0"/>
          <w:numId w:val="12"/>
        </w:numPr>
        <w:ind w:hanging="338"/>
      </w:pPr>
      <w:r>
        <w:t xml:space="preserve">Convocar y presidir las Sesiones del Consejo; </w:t>
      </w:r>
    </w:p>
    <w:p w:rsidR="0018347B" w:rsidRDefault="00763183">
      <w:pPr>
        <w:numPr>
          <w:ilvl w:val="0"/>
          <w:numId w:val="12"/>
        </w:numPr>
        <w:ind w:hanging="338"/>
      </w:pPr>
      <w:r>
        <w:t xml:space="preserve">Ejecutar los acuerdos tomados por el Consejo; </w:t>
      </w:r>
    </w:p>
    <w:p w:rsidR="0018347B" w:rsidRDefault="00763183">
      <w:pPr>
        <w:numPr>
          <w:ilvl w:val="0"/>
          <w:numId w:val="12"/>
        </w:numPr>
        <w:ind w:hanging="338"/>
      </w:pPr>
      <w:r>
        <w:t>Ejercer la representación legal del organismo con las facultades de administración y de dominio y delegar estos atributos en la persona de cualquier otro de los</w:t>
      </w:r>
      <w:r>
        <w:t xml:space="preserve"> Consejeros o del Director, con la salvedad que de tratarse de actos de dominio requerirá la aprobación del Consejo; </w:t>
      </w:r>
    </w:p>
    <w:p w:rsidR="0018347B" w:rsidRDefault="00763183">
      <w:pPr>
        <w:numPr>
          <w:ilvl w:val="0"/>
          <w:numId w:val="12"/>
        </w:numPr>
        <w:ind w:hanging="338"/>
      </w:pPr>
      <w:r>
        <w:t xml:space="preserve">Presentar ante el Ayuntamiento los informes correspondientes al organismo, su administración y su desarrollo; </w:t>
      </w:r>
    </w:p>
    <w:p w:rsidR="0018347B" w:rsidRDefault="00763183">
      <w:pPr>
        <w:numPr>
          <w:ilvl w:val="0"/>
          <w:numId w:val="12"/>
        </w:numPr>
        <w:ind w:hanging="338"/>
      </w:pPr>
      <w:r>
        <w:t>Firmar en unión del Secreta</w:t>
      </w:r>
      <w:r>
        <w:t xml:space="preserve">rio las actas relativas, una vez aprobadas; VI. Firmar en unión del Secretario y Tesorero la documentación relativa a pagos que tenga que hacer este último; y </w:t>
      </w:r>
    </w:p>
    <w:p w:rsidR="0018347B" w:rsidRDefault="00763183">
      <w:pPr>
        <w:spacing w:after="264"/>
      </w:pPr>
      <w:r>
        <w:t xml:space="preserve">VII. Las demás que el presente ordenamiento o el Consejo le señalen. </w:t>
      </w:r>
    </w:p>
    <w:p w:rsidR="0018347B" w:rsidRDefault="00763183">
      <w:r>
        <w:lastRenderedPageBreak/>
        <w:t>Artículo 12. De las facult</w:t>
      </w:r>
      <w:r>
        <w:t xml:space="preserve">ades y obligaciones del Secretario. </w:t>
      </w:r>
    </w:p>
    <w:p w:rsidR="0018347B" w:rsidRDefault="00763183">
      <w:r>
        <w:t xml:space="preserve">1. Independientemente de las atribuciones que le son propias como Consejero, el Secretario tendrá las siguientes facultades y obligaciones: </w:t>
      </w:r>
    </w:p>
    <w:p w:rsidR="0018347B" w:rsidRDefault="00763183">
      <w:r>
        <w:t>I. Llevar el libro de actas correspondientes a las sesiones del Consejo; II. O</w:t>
      </w:r>
      <w:r>
        <w:t xml:space="preserve">rganizar conjuntamente con el Presidente, la celebración y desahogo de las Sesiones del Consejo; </w:t>
      </w:r>
    </w:p>
    <w:p w:rsidR="0018347B" w:rsidRDefault="00763183">
      <w:pPr>
        <w:numPr>
          <w:ilvl w:val="0"/>
          <w:numId w:val="13"/>
        </w:numPr>
      </w:pPr>
      <w:r>
        <w:t xml:space="preserve">Firmar en unión del Presidente y Tesorero la documentación relativa a pagos que tenga que hacer este último; </w:t>
      </w:r>
    </w:p>
    <w:p w:rsidR="0018347B" w:rsidRDefault="00763183">
      <w:pPr>
        <w:numPr>
          <w:ilvl w:val="0"/>
          <w:numId w:val="13"/>
        </w:numPr>
      </w:pPr>
      <w:r>
        <w:t>Dar cuenta al Presidente de los documentos sobre</w:t>
      </w:r>
      <w:r>
        <w:t xml:space="preserve"> los cuales deba recaer acuerdo;  </w:t>
      </w:r>
    </w:p>
    <w:p w:rsidR="0018347B" w:rsidRDefault="00763183">
      <w:pPr>
        <w:numPr>
          <w:ilvl w:val="0"/>
          <w:numId w:val="13"/>
        </w:numPr>
      </w:pPr>
      <w:r>
        <w:t xml:space="preserve">Convocar a las sesiones del Consejo en ausencia del Presidente; VI. Certificar los documentos que emanen del Consejo, y en general todos aquellos que emita el organismo; </w:t>
      </w:r>
    </w:p>
    <w:p w:rsidR="0018347B" w:rsidRDefault="00763183">
      <w:pPr>
        <w:numPr>
          <w:ilvl w:val="0"/>
          <w:numId w:val="14"/>
        </w:numPr>
        <w:ind w:hanging="509"/>
      </w:pPr>
      <w:r>
        <w:t xml:space="preserve">Despachar la correspondencia del Consejo y firmar </w:t>
      </w:r>
      <w:r>
        <w:t xml:space="preserve">los comunicados respectivos; y </w:t>
      </w:r>
    </w:p>
    <w:p w:rsidR="0018347B" w:rsidRDefault="00763183">
      <w:pPr>
        <w:numPr>
          <w:ilvl w:val="0"/>
          <w:numId w:val="14"/>
        </w:numPr>
        <w:ind w:hanging="509"/>
      </w:pPr>
      <w:r>
        <w:t xml:space="preserve">Las demás que el presente ordenamiento o el Consejo le señalen. </w:t>
      </w:r>
    </w:p>
    <w:p w:rsidR="0018347B" w:rsidRDefault="00763183">
      <w:r>
        <w:t xml:space="preserve">Artículo 13. De las facultades y obligaciones del Tesorero. </w:t>
      </w:r>
    </w:p>
    <w:p w:rsidR="0018347B" w:rsidRDefault="00763183">
      <w:r>
        <w:t>1. Independientemente de las atribuciones que le son propias como Consejero, el Tesorero tendrá la</w:t>
      </w:r>
      <w:r>
        <w:t xml:space="preserve">s siguientes facultades y obligaciones: </w:t>
      </w:r>
    </w:p>
    <w:p w:rsidR="0018347B" w:rsidRDefault="00763183">
      <w:pPr>
        <w:numPr>
          <w:ilvl w:val="0"/>
          <w:numId w:val="15"/>
        </w:numPr>
        <w:ind w:hanging="338"/>
      </w:pPr>
      <w:r>
        <w:t xml:space="preserve">Revisar y presentar al Consejo, los presupuestos de ingresos y egresos del organismo; </w:t>
      </w:r>
    </w:p>
    <w:p w:rsidR="0018347B" w:rsidRDefault="00763183">
      <w:pPr>
        <w:numPr>
          <w:ilvl w:val="0"/>
          <w:numId w:val="15"/>
        </w:numPr>
        <w:ind w:hanging="338"/>
      </w:pPr>
      <w:r>
        <w:t xml:space="preserve">Supervisar la contabilidad del organismo; </w:t>
      </w:r>
    </w:p>
    <w:p w:rsidR="0018347B" w:rsidRDefault="00763183">
      <w:pPr>
        <w:numPr>
          <w:ilvl w:val="0"/>
          <w:numId w:val="15"/>
        </w:numPr>
        <w:ind w:hanging="338"/>
      </w:pPr>
      <w:r>
        <w:t xml:space="preserve">Proponer al Consejo los procedimientos necesarios para la planeación, </w:t>
      </w:r>
      <w:proofErr w:type="spellStart"/>
      <w:r>
        <w:t>presupuestación</w:t>
      </w:r>
      <w:proofErr w:type="spellEnd"/>
      <w:r>
        <w:t xml:space="preserve">, ingresos, financiamiento, inversión, deuda, patrimonio, fondos y valores; </w:t>
      </w:r>
    </w:p>
    <w:p w:rsidR="0018347B" w:rsidRDefault="00763183">
      <w:pPr>
        <w:numPr>
          <w:ilvl w:val="0"/>
          <w:numId w:val="15"/>
        </w:numPr>
        <w:ind w:hanging="338"/>
      </w:pPr>
      <w:r>
        <w:t>Presentar al Consejo los estados financieros mensuales, semestrales y anuales  que corresponda</w:t>
      </w:r>
      <w:r>
        <w:t xml:space="preserve">n; </w:t>
      </w:r>
    </w:p>
    <w:p w:rsidR="0018347B" w:rsidRDefault="00763183">
      <w:pPr>
        <w:numPr>
          <w:ilvl w:val="0"/>
          <w:numId w:val="15"/>
        </w:numPr>
        <w:ind w:hanging="338"/>
      </w:pPr>
      <w:r>
        <w:t xml:space="preserve">Firmar en unión del Presidente y Secretario la documentación relativa a pagos que tenga que hacer éste; </w:t>
      </w:r>
    </w:p>
    <w:p w:rsidR="0018347B" w:rsidRDefault="00763183">
      <w:pPr>
        <w:numPr>
          <w:ilvl w:val="0"/>
          <w:numId w:val="15"/>
        </w:numPr>
        <w:ind w:hanging="338"/>
      </w:pPr>
      <w:r>
        <w:t xml:space="preserve">Efectuar solamente los pagos que hayan sido autorizados conforme al </w:t>
      </w:r>
    </w:p>
    <w:p w:rsidR="0018347B" w:rsidRDefault="00763183">
      <w:proofErr w:type="gramStart"/>
      <w:r>
        <w:t>presupuesto</w:t>
      </w:r>
      <w:proofErr w:type="gramEnd"/>
      <w:r>
        <w:t xml:space="preserve"> de egresos aprobado por  el Consejo;  </w:t>
      </w:r>
    </w:p>
    <w:p w:rsidR="0018347B" w:rsidRDefault="00763183">
      <w:pPr>
        <w:numPr>
          <w:ilvl w:val="0"/>
          <w:numId w:val="15"/>
        </w:numPr>
        <w:ind w:hanging="338"/>
      </w:pPr>
      <w:r>
        <w:t>Custodiar bajo su responsab</w:t>
      </w:r>
      <w:r>
        <w:t xml:space="preserve">ilidad, los fondos del organismo; y VIII. Las demás que el presente ordenamiento o el Consejo le señalen. </w:t>
      </w:r>
    </w:p>
    <w:p w:rsidR="0018347B" w:rsidRDefault="00763183">
      <w:pPr>
        <w:spacing w:after="264" w:line="240" w:lineRule="auto"/>
        <w:ind w:left="667" w:firstLine="0"/>
        <w:jc w:val="left"/>
      </w:pPr>
      <w:r>
        <w:t xml:space="preserve"> </w:t>
      </w:r>
    </w:p>
    <w:p w:rsidR="0018347B" w:rsidRDefault="00763183">
      <w:pPr>
        <w:spacing w:after="40" w:line="240" w:lineRule="auto"/>
        <w:ind w:left="10" w:right="-15"/>
        <w:jc w:val="center"/>
      </w:pPr>
      <w:r>
        <w:rPr>
          <w:b/>
        </w:rPr>
        <w:t xml:space="preserve">Capítulo Tercero </w:t>
      </w:r>
    </w:p>
    <w:p w:rsidR="0018347B" w:rsidRDefault="00763183">
      <w:pPr>
        <w:spacing w:after="40" w:line="240" w:lineRule="auto"/>
        <w:ind w:left="10" w:right="-15"/>
        <w:jc w:val="center"/>
      </w:pPr>
      <w:r>
        <w:rPr>
          <w:b/>
        </w:rPr>
        <w:t xml:space="preserve">Del Patrimonio del Organismo </w:t>
      </w:r>
    </w:p>
    <w:p w:rsidR="0018347B" w:rsidRDefault="00763183">
      <w:pPr>
        <w:spacing w:after="39" w:line="240" w:lineRule="auto"/>
        <w:ind w:left="667" w:firstLine="0"/>
        <w:jc w:val="left"/>
      </w:pPr>
      <w:r>
        <w:t xml:space="preserve"> </w:t>
      </w:r>
    </w:p>
    <w:p w:rsidR="0018347B" w:rsidRDefault="00763183">
      <w:r>
        <w:t xml:space="preserve">Artículo 14. Del Patrimonio. </w:t>
      </w:r>
    </w:p>
    <w:p w:rsidR="0018347B" w:rsidRDefault="00763183">
      <w:r>
        <w:t xml:space="preserve">1. El patrimonio del organismo se integra por: </w:t>
      </w:r>
    </w:p>
    <w:p w:rsidR="0018347B" w:rsidRDefault="00763183">
      <w:pPr>
        <w:numPr>
          <w:ilvl w:val="0"/>
          <w:numId w:val="16"/>
        </w:numPr>
        <w:ind w:hanging="338"/>
      </w:pPr>
      <w:r>
        <w:t xml:space="preserve">Los bienes muebles e inmuebles, que por cualquier título legal fueren transmitidos a éste; </w:t>
      </w:r>
    </w:p>
    <w:p w:rsidR="0018347B" w:rsidRDefault="00763183">
      <w:pPr>
        <w:numPr>
          <w:ilvl w:val="0"/>
          <w:numId w:val="16"/>
        </w:numPr>
        <w:ind w:hanging="338"/>
      </w:pPr>
      <w:r>
        <w:t xml:space="preserve">Las construcciones e instalaciones complementarias construidas o por construirse en los bienes inmuebles que le fueren transmitidos; </w:t>
      </w:r>
    </w:p>
    <w:p w:rsidR="0018347B" w:rsidRDefault="00763183">
      <w:pPr>
        <w:numPr>
          <w:ilvl w:val="0"/>
          <w:numId w:val="16"/>
        </w:numPr>
        <w:ind w:hanging="338"/>
      </w:pPr>
      <w:r>
        <w:lastRenderedPageBreak/>
        <w:t>Las aportaciones presupuestale</w:t>
      </w:r>
      <w:r>
        <w:t xml:space="preserve">s que en su favor determinen los gobiernos federal, estatal y municipal; </w:t>
      </w:r>
    </w:p>
    <w:p w:rsidR="0018347B" w:rsidRDefault="00763183">
      <w:pPr>
        <w:numPr>
          <w:ilvl w:val="0"/>
          <w:numId w:val="16"/>
        </w:numPr>
        <w:ind w:hanging="338"/>
      </w:pPr>
      <w:r>
        <w:t xml:space="preserve">Los subsidios, donaciones y usufructos otorgados en su favor; </w:t>
      </w:r>
    </w:p>
    <w:p w:rsidR="0018347B" w:rsidRDefault="00763183">
      <w:pPr>
        <w:numPr>
          <w:ilvl w:val="0"/>
          <w:numId w:val="16"/>
        </w:numPr>
        <w:ind w:hanging="338"/>
      </w:pPr>
      <w:r>
        <w:t>Los ingresos propios, aportaciones o cuotas ordinarias o extraordinarias y los derivados de los servicios complementari</w:t>
      </w:r>
      <w:r>
        <w:t xml:space="preserve">os prestados por el organismo, que perciba a través de las actividades propias que programen para la obtención de fondos; y </w:t>
      </w:r>
    </w:p>
    <w:p w:rsidR="0018347B" w:rsidRDefault="00763183">
      <w:pPr>
        <w:numPr>
          <w:ilvl w:val="0"/>
          <w:numId w:val="16"/>
        </w:numPr>
        <w:ind w:hanging="338"/>
      </w:pPr>
      <w:r>
        <w:t xml:space="preserve">Los derechos, productos y aprovechamientos que resulten de la operación del “Zoológico Guadalajara”. </w:t>
      </w:r>
    </w:p>
    <w:p w:rsidR="0018347B" w:rsidRDefault="00763183">
      <w:pPr>
        <w:numPr>
          <w:ilvl w:val="0"/>
          <w:numId w:val="17"/>
        </w:numPr>
      </w:pPr>
      <w:r>
        <w:t>Dicho patrimonio única y excl</w:t>
      </w:r>
      <w:r>
        <w:t>usivamente puede ser destinado para los fines útiles a la  operación y explotación del “Zoológico Guadalajara”, por lo cual los bienes integrantes de su patrimonio no pueden ser afectados a otro objeto y fines que no sean los señalados en el presente orden</w:t>
      </w:r>
      <w:r>
        <w:t xml:space="preserve">amiento.  </w:t>
      </w:r>
    </w:p>
    <w:p w:rsidR="0018347B" w:rsidRDefault="00763183">
      <w:pPr>
        <w:numPr>
          <w:ilvl w:val="0"/>
          <w:numId w:val="17"/>
        </w:numPr>
      </w:pPr>
      <w:r>
        <w:t xml:space="preserve">Respecto de los bienes muebles e inmuebles propiedad del organismo, será el Consejo el responsable de verificar que se lleven a cabo las acciones necesarias para su resguardo, protección, mantenimiento y conservación. </w:t>
      </w:r>
    </w:p>
    <w:p w:rsidR="0018347B" w:rsidRDefault="00763183">
      <w:pPr>
        <w:spacing w:after="41" w:line="240" w:lineRule="auto"/>
        <w:ind w:left="667" w:firstLine="0"/>
        <w:jc w:val="left"/>
      </w:pPr>
      <w:r>
        <w:t xml:space="preserve"> </w:t>
      </w:r>
    </w:p>
    <w:p w:rsidR="0018347B" w:rsidRDefault="00763183">
      <w:pPr>
        <w:spacing w:after="39" w:line="240" w:lineRule="auto"/>
        <w:ind w:left="0" w:firstLine="0"/>
        <w:jc w:val="center"/>
      </w:pPr>
      <w:r>
        <w:t xml:space="preserve"> </w:t>
      </w:r>
    </w:p>
    <w:p w:rsidR="0018347B" w:rsidRDefault="00763183">
      <w:pPr>
        <w:spacing w:after="40" w:line="240" w:lineRule="auto"/>
        <w:ind w:left="10" w:right="-15"/>
        <w:jc w:val="center"/>
      </w:pPr>
      <w:r>
        <w:rPr>
          <w:b/>
        </w:rPr>
        <w:t xml:space="preserve">Capítulo Cuarto </w:t>
      </w:r>
    </w:p>
    <w:p w:rsidR="0018347B" w:rsidRDefault="00763183">
      <w:pPr>
        <w:spacing w:after="0" w:line="237" w:lineRule="auto"/>
        <w:ind w:left="903"/>
      </w:pPr>
      <w:r>
        <w:rPr>
          <w:b/>
        </w:rPr>
        <w:t xml:space="preserve">De las Adquisiciones de Bienes y Servicios y la Contratación de </w:t>
      </w:r>
    </w:p>
    <w:p w:rsidR="0018347B" w:rsidRDefault="00763183">
      <w:pPr>
        <w:spacing w:after="40" w:line="240" w:lineRule="auto"/>
        <w:ind w:left="10" w:right="-15"/>
        <w:jc w:val="center"/>
      </w:pPr>
      <w:r>
        <w:rPr>
          <w:b/>
        </w:rPr>
        <w:t xml:space="preserve">Obra Pública del Organismo </w:t>
      </w:r>
    </w:p>
    <w:p w:rsidR="0018347B" w:rsidRDefault="00763183">
      <w:pPr>
        <w:spacing w:after="0" w:line="240" w:lineRule="auto"/>
        <w:ind w:left="0" w:firstLine="0"/>
        <w:jc w:val="center"/>
      </w:pPr>
      <w:r>
        <w:t xml:space="preserve"> </w:t>
      </w:r>
    </w:p>
    <w:p w:rsidR="0018347B" w:rsidRDefault="00763183">
      <w:r>
        <w:t xml:space="preserve">Artículo 15. </w:t>
      </w:r>
    </w:p>
    <w:p w:rsidR="0018347B" w:rsidRDefault="00763183">
      <w:r>
        <w:t>1. Para la programación, tramitación, obtención, adjudicación y control tanto de las adquisiciones de bienes muebles o servicios que requiera el or</w:t>
      </w:r>
      <w:r>
        <w:t>ganismo, así como de la obra pública y los servicios relacionados con la misma, con cargo total o parcial a los fondos del organismo, éste, tomando como base los principios de austeridad, disciplina presupuestal, racionalidad, proporcionalidad, equidad, ce</w:t>
      </w:r>
      <w:r>
        <w:t xml:space="preserve">rteza, motivación y transparencia, regulará los procesos correspondientes en su reglamento interno. </w:t>
      </w:r>
    </w:p>
    <w:p w:rsidR="0018347B" w:rsidRDefault="00763183">
      <w:pPr>
        <w:spacing w:after="40" w:line="240" w:lineRule="auto"/>
        <w:ind w:left="10" w:right="-15"/>
        <w:jc w:val="center"/>
      </w:pPr>
      <w:r>
        <w:rPr>
          <w:b/>
        </w:rPr>
        <w:t xml:space="preserve">Capítulo Quinto </w:t>
      </w:r>
    </w:p>
    <w:p w:rsidR="0018347B" w:rsidRDefault="00763183">
      <w:pPr>
        <w:spacing w:after="40" w:line="240" w:lineRule="auto"/>
        <w:ind w:left="10" w:right="-15"/>
        <w:jc w:val="center"/>
      </w:pPr>
      <w:r>
        <w:rPr>
          <w:b/>
        </w:rPr>
        <w:t xml:space="preserve">De los Empleados del Organismo </w:t>
      </w:r>
    </w:p>
    <w:p w:rsidR="0018347B" w:rsidRDefault="00763183">
      <w:pPr>
        <w:spacing w:after="39" w:line="240" w:lineRule="auto"/>
        <w:ind w:left="667" w:firstLine="0"/>
        <w:jc w:val="left"/>
      </w:pPr>
      <w:r>
        <w:t xml:space="preserve"> </w:t>
      </w:r>
    </w:p>
    <w:p w:rsidR="0018347B" w:rsidRDefault="00763183">
      <w:r>
        <w:t xml:space="preserve">Artículo 16. De los empleados del organismo. </w:t>
      </w:r>
    </w:p>
    <w:p w:rsidR="0018347B" w:rsidRDefault="00763183">
      <w:pPr>
        <w:numPr>
          <w:ilvl w:val="0"/>
          <w:numId w:val="18"/>
        </w:numPr>
      </w:pPr>
      <w:r>
        <w:t>El Consejo contará con el personal administrativo, operati</w:t>
      </w:r>
      <w:r>
        <w:t>vo o técnico que sea necesario para el cumplimiento de sus objetivos, sujetando las relaciones laborales respectivas entre el organismo y sus empleados, de conformidad con lo dispuesto por el artículo 123, Apartado A de la Constitución Política de los Esta</w:t>
      </w:r>
      <w:r>
        <w:t xml:space="preserve">dos Unidos Mexicanos y las disposiciones legales y reglamentarias aplicables. </w:t>
      </w:r>
    </w:p>
    <w:p w:rsidR="0018347B" w:rsidRDefault="00763183">
      <w:pPr>
        <w:numPr>
          <w:ilvl w:val="0"/>
          <w:numId w:val="18"/>
        </w:numPr>
      </w:pPr>
      <w:r>
        <w:t>El cargo del personal administrativo, operativo y técnico necesario para el funcionamiento del “Zoológico Guadalajara” será remunerado, y por lo tanto los recursos necesarios pa</w:t>
      </w:r>
      <w:r>
        <w:t xml:space="preserve">ra el pago de sueldos y salarios, deberá contemplarse dentro del presupuesto ordinario del organismo. </w:t>
      </w:r>
    </w:p>
    <w:p w:rsidR="0018347B" w:rsidRDefault="00763183">
      <w:pPr>
        <w:spacing w:after="39" w:line="240" w:lineRule="auto"/>
        <w:ind w:left="0" w:firstLine="0"/>
        <w:jc w:val="left"/>
      </w:pPr>
      <w:r>
        <w:t xml:space="preserve"> </w:t>
      </w:r>
    </w:p>
    <w:p w:rsidR="0018347B" w:rsidRDefault="00763183">
      <w:pPr>
        <w:spacing w:after="40" w:line="240" w:lineRule="auto"/>
        <w:ind w:left="10" w:right="-15"/>
        <w:jc w:val="center"/>
      </w:pPr>
      <w:r>
        <w:rPr>
          <w:b/>
        </w:rPr>
        <w:t xml:space="preserve">Capítulo Sexto </w:t>
      </w:r>
    </w:p>
    <w:p w:rsidR="0018347B" w:rsidRDefault="00763183">
      <w:pPr>
        <w:spacing w:after="40" w:line="240" w:lineRule="auto"/>
        <w:ind w:left="10" w:right="-15"/>
        <w:jc w:val="center"/>
      </w:pPr>
      <w:r>
        <w:rPr>
          <w:b/>
        </w:rPr>
        <w:lastRenderedPageBreak/>
        <w:t xml:space="preserve">De la Disolución del Organismo </w:t>
      </w:r>
    </w:p>
    <w:p w:rsidR="0018347B" w:rsidRDefault="00763183">
      <w:pPr>
        <w:spacing w:after="39" w:line="240" w:lineRule="auto"/>
        <w:ind w:left="667" w:firstLine="0"/>
        <w:jc w:val="left"/>
      </w:pPr>
      <w:r>
        <w:t xml:space="preserve"> </w:t>
      </w:r>
    </w:p>
    <w:p w:rsidR="0018347B" w:rsidRDefault="00763183">
      <w:r>
        <w:t xml:space="preserve">Artículo 17. De la disolución del organismo. </w:t>
      </w:r>
    </w:p>
    <w:p w:rsidR="0018347B" w:rsidRDefault="00763183">
      <w:pPr>
        <w:numPr>
          <w:ilvl w:val="0"/>
          <w:numId w:val="19"/>
        </w:numPr>
      </w:pPr>
      <w:r>
        <w:t xml:space="preserve">La disolución de este organismo habrá de llevarse a cabo observando las mismas formalidades que fueron atendidas para su creación. </w:t>
      </w:r>
    </w:p>
    <w:p w:rsidR="0018347B" w:rsidRDefault="00763183">
      <w:pPr>
        <w:numPr>
          <w:ilvl w:val="0"/>
          <w:numId w:val="19"/>
        </w:numPr>
      </w:pPr>
      <w:r>
        <w:t>Previo a la disolución del organismo la Contraloría llevará una auditoría íntegra al mismo, informando de su resultado al Ay</w:t>
      </w:r>
      <w:r>
        <w:t xml:space="preserve">untamiento.  </w:t>
      </w:r>
    </w:p>
    <w:p w:rsidR="0018347B" w:rsidRDefault="00763183">
      <w:pPr>
        <w:numPr>
          <w:ilvl w:val="0"/>
          <w:numId w:val="19"/>
        </w:numPr>
      </w:pPr>
      <w:r>
        <w:t xml:space="preserve">Previo a la disolución del organismo, su Consejo de Administración, debe dar cumplimiento a las obligaciones contraídas con terceros y, en su caso, rescindir aquellas obligaciones contractuales, las cuales les sea imposible cumplir, y exigir </w:t>
      </w:r>
      <w:r>
        <w:t xml:space="preserve">el cumplimiento de las obligaciones contractuales pendientes a fin de llevar una revisión al organismo, y presentar un informe íntegro al Ayuntamiento. </w:t>
      </w:r>
    </w:p>
    <w:p w:rsidR="0018347B" w:rsidRDefault="00763183">
      <w:pPr>
        <w:numPr>
          <w:ilvl w:val="0"/>
          <w:numId w:val="19"/>
        </w:numPr>
      </w:pPr>
      <w:r>
        <w:t>La entrega formal del patrimonio del organismo al Ayuntamiento, no exime de responsabilidad a quienes d</w:t>
      </w:r>
      <w:r>
        <w:t xml:space="preserve">ebieron llevar a cabo las acciones necesarias para su resguardo, protección, mantenimiento y conservación. </w:t>
      </w:r>
    </w:p>
    <w:p w:rsidR="0018347B" w:rsidRDefault="00763183">
      <w:pPr>
        <w:numPr>
          <w:ilvl w:val="0"/>
          <w:numId w:val="19"/>
        </w:numPr>
      </w:pPr>
      <w:r>
        <w:t>En cualquier caso, determinada la disolución del organismo, el patrimonio constituido a favor de éste, pasará de manera íntegra a formar parte del p</w:t>
      </w:r>
      <w:r>
        <w:t xml:space="preserve">atrimonio de propiedad municipal sujeto al régimen de dominio público e integrados bajo dicho concepto al inventario de bienes patrimoniales. </w:t>
      </w:r>
    </w:p>
    <w:p w:rsidR="0018347B" w:rsidRDefault="00763183">
      <w:pPr>
        <w:spacing w:after="35" w:line="240" w:lineRule="auto"/>
        <w:ind w:left="0" w:firstLine="0"/>
        <w:jc w:val="center"/>
      </w:pPr>
      <w:r>
        <w:t xml:space="preserve"> </w:t>
      </w:r>
    </w:p>
    <w:p w:rsidR="0018347B" w:rsidRDefault="00763183">
      <w:pPr>
        <w:spacing w:after="35" w:line="240" w:lineRule="auto"/>
        <w:ind w:left="0" w:firstLine="0"/>
        <w:jc w:val="center"/>
      </w:pPr>
      <w:r>
        <w:rPr>
          <w:b/>
          <w:sz w:val="21"/>
        </w:rPr>
        <w:t xml:space="preserve">Artículos Transitorios </w:t>
      </w:r>
    </w:p>
    <w:p w:rsidR="0018347B" w:rsidRDefault="00763183">
      <w:pPr>
        <w:spacing w:after="39" w:line="240" w:lineRule="auto"/>
        <w:ind w:left="0" w:firstLine="0"/>
        <w:jc w:val="left"/>
      </w:pPr>
      <w:r>
        <w:t xml:space="preserve"> </w:t>
      </w:r>
    </w:p>
    <w:p w:rsidR="0018347B" w:rsidRDefault="00763183">
      <w:r>
        <w:rPr>
          <w:b/>
        </w:rPr>
        <w:t>Primero</w:t>
      </w:r>
      <w:r>
        <w:t>. Se derogan y abrogan todas las disposiciones normativas de carácter municipa</w:t>
      </w:r>
      <w:r>
        <w:t xml:space="preserve">l que se opongan al presente acuerdo. </w:t>
      </w:r>
    </w:p>
    <w:p w:rsidR="0018347B" w:rsidRDefault="00763183">
      <w:pPr>
        <w:spacing w:after="0" w:line="240" w:lineRule="auto"/>
        <w:ind w:left="667" w:firstLine="0"/>
        <w:jc w:val="left"/>
      </w:pPr>
      <w:r>
        <w:t xml:space="preserve"> </w:t>
      </w:r>
    </w:p>
    <w:p w:rsidR="0018347B" w:rsidRDefault="00763183">
      <w:r>
        <w:rPr>
          <w:b/>
        </w:rPr>
        <w:t>Segundo</w:t>
      </w:r>
      <w:r>
        <w:t xml:space="preserve">. El presente ordenamiento entrará en vigor al siguiente día de su publicación en la </w:t>
      </w:r>
      <w:r>
        <w:rPr>
          <w:i/>
        </w:rPr>
        <w:t xml:space="preserve">Gaceta Municipal </w:t>
      </w:r>
      <w:r>
        <w:t xml:space="preserve">de Guadalajara. </w:t>
      </w:r>
    </w:p>
    <w:p w:rsidR="0018347B" w:rsidRDefault="00763183">
      <w:pPr>
        <w:spacing w:after="41" w:line="240" w:lineRule="auto"/>
        <w:ind w:left="667" w:firstLine="0"/>
        <w:jc w:val="left"/>
      </w:pPr>
      <w:r>
        <w:rPr>
          <w:i/>
        </w:rPr>
        <w:t xml:space="preserve"> </w:t>
      </w:r>
    </w:p>
    <w:p w:rsidR="0018347B" w:rsidRDefault="00763183">
      <w:r>
        <w:rPr>
          <w:b/>
        </w:rPr>
        <w:t>Tercero</w:t>
      </w:r>
      <w:r>
        <w:t xml:space="preserve">. Para los efectos de la designación del Consejo de Administración del Organismo se reconoce en su cargo de consejeros a los siguientes: </w:t>
      </w:r>
    </w:p>
    <w:p w:rsidR="0018347B" w:rsidRDefault="00763183">
      <w:pPr>
        <w:spacing w:after="39" w:line="240" w:lineRule="auto"/>
        <w:ind w:left="667" w:firstLine="0"/>
        <w:jc w:val="left"/>
      </w:pPr>
      <w:r>
        <w:t xml:space="preserve"> </w:t>
      </w:r>
    </w:p>
    <w:p w:rsidR="0018347B" w:rsidRDefault="00763183">
      <w:pPr>
        <w:spacing w:after="39" w:line="240" w:lineRule="auto"/>
        <w:ind w:left="1015" w:firstLine="0"/>
        <w:jc w:val="left"/>
      </w:pPr>
      <w:r>
        <w:t xml:space="preserve"> </w:t>
      </w:r>
    </w:p>
    <w:p w:rsidR="0018347B" w:rsidRDefault="00763183">
      <w:pPr>
        <w:numPr>
          <w:ilvl w:val="1"/>
          <w:numId w:val="19"/>
        </w:numPr>
        <w:ind w:left="1712" w:hanging="358"/>
      </w:pPr>
      <w:r>
        <w:t xml:space="preserve">La Señorita Sandra López Benavides; </w:t>
      </w:r>
    </w:p>
    <w:p w:rsidR="0018347B" w:rsidRDefault="00763183">
      <w:pPr>
        <w:numPr>
          <w:ilvl w:val="1"/>
          <w:numId w:val="19"/>
        </w:numPr>
        <w:ind w:left="1712" w:hanging="358"/>
      </w:pPr>
      <w:r>
        <w:t xml:space="preserve">El Ciudadano Jorge Martínez </w:t>
      </w:r>
      <w:proofErr w:type="spellStart"/>
      <w:r>
        <w:t>Güitrón</w:t>
      </w:r>
      <w:proofErr w:type="spellEnd"/>
      <w:r>
        <w:t xml:space="preserve">; </w:t>
      </w:r>
    </w:p>
    <w:p w:rsidR="0018347B" w:rsidRDefault="00763183">
      <w:pPr>
        <w:numPr>
          <w:ilvl w:val="1"/>
          <w:numId w:val="19"/>
        </w:numPr>
        <w:ind w:left="1712" w:hanging="358"/>
      </w:pPr>
      <w:r>
        <w:t>El Ciudadano Óscar Martín del Campo Fer</w:t>
      </w:r>
      <w:r>
        <w:t xml:space="preserve">nández; </w:t>
      </w:r>
    </w:p>
    <w:p w:rsidR="0018347B" w:rsidRDefault="00763183">
      <w:pPr>
        <w:numPr>
          <w:ilvl w:val="1"/>
          <w:numId w:val="19"/>
        </w:numPr>
        <w:ind w:left="1712" w:hanging="358"/>
      </w:pPr>
      <w:r>
        <w:t xml:space="preserve">El Ciudadano Pablo </w:t>
      </w:r>
      <w:proofErr w:type="spellStart"/>
      <w:r>
        <w:t>Gerber</w:t>
      </w:r>
      <w:proofErr w:type="spellEnd"/>
      <w:r>
        <w:t xml:space="preserve"> </w:t>
      </w:r>
      <w:proofErr w:type="spellStart"/>
      <w:r>
        <w:t>Stump</w:t>
      </w:r>
      <w:proofErr w:type="spellEnd"/>
      <w:r>
        <w:t xml:space="preserve">; </w:t>
      </w:r>
    </w:p>
    <w:p w:rsidR="0018347B" w:rsidRDefault="00763183">
      <w:pPr>
        <w:numPr>
          <w:ilvl w:val="1"/>
          <w:numId w:val="19"/>
        </w:numPr>
        <w:ind w:left="1712" w:hanging="358"/>
      </w:pPr>
      <w:r>
        <w:t xml:space="preserve">El Ciudadano Javier Arroyo Chávez; </w:t>
      </w:r>
    </w:p>
    <w:p w:rsidR="0018347B" w:rsidRDefault="00763183">
      <w:pPr>
        <w:numPr>
          <w:ilvl w:val="1"/>
          <w:numId w:val="19"/>
        </w:numPr>
        <w:ind w:left="1712" w:hanging="358"/>
      </w:pPr>
      <w:r>
        <w:t xml:space="preserve">El Ciudadano Gerardo González Cortés; </w:t>
      </w:r>
    </w:p>
    <w:p w:rsidR="0018347B" w:rsidRDefault="00763183">
      <w:pPr>
        <w:numPr>
          <w:ilvl w:val="1"/>
          <w:numId w:val="19"/>
        </w:numPr>
        <w:ind w:left="1712" w:hanging="358"/>
      </w:pPr>
      <w:r>
        <w:t xml:space="preserve">El Ciudadano René </w:t>
      </w:r>
      <w:proofErr w:type="spellStart"/>
      <w:r>
        <w:t>Rivial</w:t>
      </w:r>
      <w:proofErr w:type="spellEnd"/>
      <w:r>
        <w:t xml:space="preserve"> León; </w:t>
      </w:r>
    </w:p>
    <w:p w:rsidR="0018347B" w:rsidRDefault="00763183">
      <w:pPr>
        <w:numPr>
          <w:ilvl w:val="1"/>
          <w:numId w:val="19"/>
        </w:numPr>
        <w:ind w:left="1712" w:hanging="358"/>
      </w:pPr>
      <w:r>
        <w:t xml:space="preserve">El Ciudadano Pedro Garibay García de Quevedo; </w:t>
      </w:r>
    </w:p>
    <w:p w:rsidR="0018347B" w:rsidRDefault="00763183">
      <w:pPr>
        <w:numPr>
          <w:ilvl w:val="1"/>
          <w:numId w:val="19"/>
        </w:numPr>
        <w:ind w:left="1712" w:hanging="358"/>
      </w:pPr>
      <w:r>
        <w:t xml:space="preserve">El Ciudadano Fernando Pérez Jiménez; y </w:t>
      </w:r>
    </w:p>
    <w:p w:rsidR="0018347B" w:rsidRDefault="00763183">
      <w:pPr>
        <w:numPr>
          <w:ilvl w:val="1"/>
          <w:numId w:val="19"/>
        </w:numPr>
        <w:ind w:left="1712" w:hanging="358"/>
      </w:pPr>
      <w:r>
        <w:t>El Tesorero Municip</w:t>
      </w:r>
      <w:r>
        <w:t xml:space="preserve">al. </w:t>
      </w:r>
    </w:p>
    <w:p w:rsidR="0018347B" w:rsidRDefault="00763183">
      <w:pPr>
        <w:spacing w:after="39" w:line="240" w:lineRule="auto"/>
        <w:ind w:left="0" w:firstLine="0"/>
        <w:jc w:val="left"/>
      </w:pPr>
      <w:r>
        <w:t xml:space="preserve"> </w:t>
      </w:r>
    </w:p>
    <w:p w:rsidR="0018347B" w:rsidRDefault="00763183">
      <w:r>
        <w:rPr>
          <w:b/>
        </w:rPr>
        <w:lastRenderedPageBreak/>
        <w:t>Cuarto</w:t>
      </w:r>
      <w:r>
        <w:t xml:space="preserve">. Publicado que sea el presente ordenamiento, notifíquese a la </w:t>
      </w:r>
    </w:p>
    <w:p w:rsidR="0018347B" w:rsidRDefault="00763183">
      <w:r>
        <w:t>Tesorería, la Contraloría, la Dirección General de Administración y a la Secretaría de Infraestructura y Servicios, todas dependencias municipales, para que se avoquen al conocimi</w:t>
      </w:r>
      <w:r>
        <w:t xml:space="preserve">ento en los términos del presente reglamento. </w:t>
      </w:r>
    </w:p>
    <w:p w:rsidR="0018347B" w:rsidRDefault="00763183">
      <w:pPr>
        <w:spacing w:after="39" w:line="240" w:lineRule="auto"/>
        <w:ind w:left="0" w:firstLine="0"/>
        <w:jc w:val="left"/>
      </w:pPr>
      <w:r>
        <w:t xml:space="preserve"> </w:t>
      </w:r>
    </w:p>
    <w:p w:rsidR="0018347B" w:rsidRDefault="00763183">
      <w:r>
        <w:rPr>
          <w:b/>
        </w:rPr>
        <w:t>Quinto</w:t>
      </w:r>
      <w:r>
        <w:t>. Una vez publicado el presente ordenamiento, remítase al Honorable Congreso  el Estado de Jalisco para los efectos estipulados en la fracción VII del artículo 42 de la Ley del Gobierno y de la Adminis</w:t>
      </w:r>
      <w:r>
        <w:t xml:space="preserve">tración Pública Municipal del Estado de Jalisco. </w:t>
      </w:r>
    </w:p>
    <w:p w:rsidR="0018347B" w:rsidRDefault="00763183">
      <w:pPr>
        <w:spacing w:after="40" w:line="240" w:lineRule="auto"/>
        <w:ind w:left="0" w:firstLine="0"/>
        <w:jc w:val="left"/>
      </w:pPr>
      <w:r>
        <w:rPr>
          <w:rFonts w:ascii="Times New Roman" w:eastAsia="Times New Roman" w:hAnsi="Times New Roman" w:cs="Times New Roman"/>
          <w:sz w:val="19"/>
        </w:rPr>
        <w:t xml:space="preserve"> </w:t>
      </w:r>
    </w:p>
    <w:p w:rsidR="0018347B" w:rsidRDefault="00763183">
      <w:pPr>
        <w:spacing w:after="0" w:line="237" w:lineRule="auto"/>
      </w:pPr>
      <w:r>
        <w:rPr>
          <w:b/>
        </w:rPr>
        <w:t xml:space="preserve">Este Reglamento fue expedido en sesión ordinaria del Ayuntamiento celebrada el 17 de mayo de 2007, promulgado el 18 de mayo de 2007 y publicado el 04 de junio de 2007 en el Suplemento de la </w:t>
      </w:r>
      <w:r>
        <w:rPr>
          <w:b/>
          <w:i/>
        </w:rPr>
        <w:t xml:space="preserve">Gaceta Municipal. </w:t>
      </w:r>
    </w:p>
    <w:sectPr w:rsidR="0018347B">
      <w:pgSz w:w="12240" w:h="15840"/>
      <w:pgMar w:top="1376" w:right="2124" w:bottom="1463" w:left="21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183" w:rsidRDefault="00763183" w:rsidP="004D1529">
      <w:pPr>
        <w:spacing w:after="0" w:line="240" w:lineRule="auto"/>
      </w:pPr>
      <w:r>
        <w:separator/>
      </w:r>
    </w:p>
  </w:endnote>
  <w:endnote w:type="continuationSeparator" w:id="0">
    <w:p w:rsidR="00763183" w:rsidRDefault="00763183" w:rsidP="004D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183" w:rsidRDefault="00763183" w:rsidP="004D1529">
      <w:pPr>
        <w:spacing w:after="0" w:line="240" w:lineRule="auto"/>
      </w:pPr>
      <w:r>
        <w:separator/>
      </w:r>
    </w:p>
  </w:footnote>
  <w:footnote w:type="continuationSeparator" w:id="0">
    <w:p w:rsidR="00763183" w:rsidRDefault="00763183" w:rsidP="004D15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0F05"/>
    <w:multiLevelType w:val="hybridMultilevel"/>
    <w:tmpl w:val="CE9E1CFE"/>
    <w:lvl w:ilvl="0" w:tplc="B048705C">
      <w:start w:val="1"/>
      <w:numFmt w:val="upperRoman"/>
      <w:lvlText w:val="%1."/>
      <w:lvlJc w:val="left"/>
      <w:pPr>
        <w:ind w:left="317"/>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DB30554E">
      <w:start w:val="1"/>
      <w:numFmt w:val="lowerLetter"/>
      <w:lvlText w:val="%2"/>
      <w:lvlJc w:val="left"/>
      <w:pPr>
        <w:ind w:left="10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28BACBCC">
      <w:start w:val="1"/>
      <w:numFmt w:val="lowerRoman"/>
      <w:lvlText w:val="%3"/>
      <w:lvlJc w:val="left"/>
      <w:pPr>
        <w:ind w:left="18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0DE214B2">
      <w:start w:val="1"/>
      <w:numFmt w:val="decimal"/>
      <w:lvlText w:val="%4"/>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771CD118">
      <w:start w:val="1"/>
      <w:numFmt w:val="lowerLetter"/>
      <w:lvlText w:val="%5"/>
      <w:lvlJc w:val="left"/>
      <w:pPr>
        <w:ind w:left="32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046A9786">
      <w:start w:val="1"/>
      <w:numFmt w:val="lowerRoman"/>
      <w:lvlText w:val="%6"/>
      <w:lvlJc w:val="left"/>
      <w:pPr>
        <w:ind w:left="39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59162CE0">
      <w:start w:val="1"/>
      <w:numFmt w:val="decimal"/>
      <w:lvlText w:val="%7"/>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1C9A96FC">
      <w:start w:val="1"/>
      <w:numFmt w:val="lowerLetter"/>
      <w:lvlText w:val="%8"/>
      <w:lvlJc w:val="left"/>
      <w:pPr>
        <w:ind w:left="54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A516B008">
      <w:start w:val="1"/>
      <w:numFmt w:val="lowerRoman"/>
      <w:lvlText w:val="%9"/>
      <w:lvlJc w:val="left"/>
      <w:pPr>
        <w:ind w:left="612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
    <w:nsid w:val="06230C64"/>
    <w:multiLevelType w:val="hybridMultilevel"/>
    <w:tmpl w:val="10804582"/>
    <w:lvl w:ilvl="0" w:tplc="E7E02C66">
      <w:start w:val="10"/>
      <w:numFmt w:val="upperRoman"/>
      <w:lvlText w:val="%1."/>
      <w:lvlJc w:val="left"/>
      <w:pPr>
        <w:ind w:left="667"/>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B3AA0A0C">
      <w:start w:val="1"/>
      <w:numFmt w:val="lowerLetter"/>
      <w:lvlText w:val="%2"/>
      <w:lvlJc w:val="left"/>
      <w:pPr>
        <w:ind w:left="10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AD761536">
      <w:start w:val="1"/>
      <w:numFmt w:val="lowerRoman"/>
      <w:lvlText w:val="%3"/>
      <w:lvlJc w:val="left"/>
      <w:pPr>
        <w:ind w:left="18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1932E38A">
      <w:start w:val="1"/>
      <w:numFmt w:val="decimal"/>
      <w:lvlText w:val="%4"/>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E42E6C3C">
      <w:start w:val="1"/>
      <w:numFmt w:val="lowerLetter"/>
      <w:lvlText w:val="%5"/>
      <w:lvlJc w:val="left"/>
      <w:pPr>
        <w:ind w:left="32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9B9C1F64">
      <w:start w:val="1"/>
      <w:numFmt w:val="lowerRoman"/>
      <w:lvlText w:val="%6"/>
      <w:lvlJc w:val="left"/>
      <w:pPr>
        <w:ind w:left="39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7EDC1F00">
      <w:start w:val="1"/>
      <w:numFmt w:val="decimal"/>
      <w:lvlText w:val="%7"/>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BBD0C690">
      <w:start w:val="1"/>
      <w:numFmt w:val="lowerLetter"/>
      <w:lvlText w:val="%8"/>
      <w:lvlJc w:val="left"/>
      <w:pPr>
        <w:ind w:left="54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0044AA04">
      <w:start w:val="1"/>
      <w:numFmt w:val="lowerRoman"/>
      <w:lvlText w:val="%9"/>
      <w:lvlJc w:val="left"/>
      <w:pPr>
        <w:ind w:left="612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2">
    <w:nsid w:val="083755AE"/>
    <w:multiLevelType w:val="hybridMultilevel"/>
    <w:tmpl w:val="623402DE"/>
    <w:lvl w:ilvl="0" w:tplc="7FD454FA">
      <w:start w:val="1"/>
      <w:numFmt w:val="decimal"/>
      <w:lvlText w:val="%1."/>
      <w:lvlJc w:val="left"/>
      <w:pPr>
        <w:ind w:left="1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95B48FE2">
      <w:start w:val="1"/>
      <w:numFmt w:val="lowerLetter"/>
      <w:lvlText w:val="%2"/>
      <w:lvlJc w:val="left"/>
      <w:pPr>
        <w:ind w:left="10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64F6C97C">
      <w:start w:val="1"/>
      <w:numFmt w:val="lowerRoman"/>
      <w:lvlText w:val="%3"/>
      <w:lvlJc w:val="left"/>
      <w:pPr>
        <w:ind w:left="18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125CD902">
      <w:start w:val="1"/>
      <w:numFmt w:val="decimal"/>
      <w:lvlText w:val="%4"/>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9C108566">
      <w:start w:val="1"/>
      <w:numFmt w:val="lowerLetter"/>
      <w:lvlText w:val="%5"/>
      <w:lvlJc w:val="left"/>
      <w:pPr>
        <w:ind w:left="32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1DCED9FE">
      <w:start w:val="1"/>
      <w:numFmt w:val="lowerRoman"/>
      <w:lvlText w:val="%6"/>
      <w:lvlJc w:val="left"/>
      <w:pPr>
        <w:ind w:left="39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9F46D042">
      <w:start w:val="1"/>
      <w:numFmt w:val="decimal"/>
      <w:lvlText w:val="%7"/>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1C6A9024">
      <w:start w:val="1"/>
      <w:numFmt w:val="lowerLetter"/>
      <w:lvlText w:val="%8"/>
      <w:lvlJc w:val="left"/>
      <w:pPr>
        <w:ind w:left="54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19006A80">
      <w:start w:val="1"/>
      <w:numFmt w:val="lowerRoman"/>
      <w:lvlText w:val="%9"/>
      <w:lvlJc w:val="left"/>
      <w:pPr>
        <w:ind w:left="612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3">
    <w:nsid w:val="11367009"/>
    <w:multiLevelType w:val="hybridMultilevel"/>
    <w:tmpl w:val="B9708C64"/>
    <w:lvl w:ilvl="0" w:tplc="741024B0">
      <w:start w:val="1"/>
      <w:numFmt w:val="upperRoman"/>
      <w:lvlText w:val="%1."/>
      <w:lvlJc w:val="left"/>
      <w:pPr>
        <w:ind w:left="338"/>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F694370C">
      <w:start w:val="1"/>
      <w:numFmt w:val="lowerLetter"/>
      <w:lvlText w:val="%2"/>
      <w:lvlJc w:val="left"/>
      <w:pPr>
        <w:ind w:left="10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129C6864">
      <w:start w:val="1"/>
      <w:numFmt w:val="lowerRoman"/>
      <w:lvlText w:val="%3"/>
      <w:lvlJc w:val="left"/>
      <w:pPr>
        <w:ind w:left="18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58FAC484">
      <w:start w:val="1"/>
      <w:numFmt w:val="decimal"/>
      <w:lvlText w:val="%4"/>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8ACC15AA">
      <w:start w:val="1"/>
      <w:numFmt w:val="lowerLetter"/>
      <w:lvlText w:val="%5"/>
      <w:lvlJc w:val="left"/>
      <w:pPr>
        <w:ind w:left="32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A1C0E6B8">
      <w:start w:val="1"/>
      <w:numFmt w:val="lowerRoman"/>
      <w:lvlText w:val="%6"/>
      <w:lvlJc w:val="left"/>
      <w:pPr>
        <w:ind w:left="39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9EBCFE26">
      <w:start w:val="1"/>
      <w:numFmt w:val="decimal"/>
      <w:lvlText w:val="%7"/>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B2DAC6B2">
      <w:start w:val="1"/>
      <w:numFmt w:val="lowerLetter"/>
      <w:lvlText w:val="%8"/>
      <w:lvlJc w:val="left"/>
      <w:pPr>
        <w:ind w:left="54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4E929698">
      <w:start w:val="1"/>
      <w:numFmt w:val="lowerRoman"/>
      <w:lvlText w:val="%9"/>
      <w:lvlJc w:val="left"/>
      <w:pPr>
        <w:ind w:left="612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4">
    <w:nsid w:val="162D7CB3"/>
    <w:multiLevelType w:val="hybridMultilevel"/>
    <w:tmpl w:val="436040A4"/>
    <w:lvl w:ilvl="0" w:tplc="363AE1EC">
      <w:start w:val="1"/>
      <w:numFmt w:val="decimal"/>
      <w:lvlText w:val="%1."/>
      <w:lvlJc w:val="left"/>
      <w:pPr>
        <w:ind w:left="338"/>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9F8C467C">
      <w:start w:val="1"/>
      <w:numFmt w:val="lowerLetter"/>
      <w:lvlText w:val="%2"/>
      <w:lvlJc w:val="left"/>
      <w:pPr>
        <w:ind w:left="10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976697D6">
      <w:start w:val="1"/>
      <w:numFmt w:val="lowerRoman"/>
      <w:lvlText w:val="%3"/>
      <w:lvlJc w:val="left"/>
      <w:pPr>
        <w:ind w:left="18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91864F3C">
      <w:start w:val="1"/>
      <w:numFmt w:val="decimal"/>
      <w:lvlText w:val="%4"/>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27B6E970">
      <w:start w:val="1"/>
      <w:numFmt w:val="lowerLetter"/>
      <w:lvlText w:val="%5"/>
      <w:lvlJc w:val="left"/>
      <w:pPr>
        <w:ind w:left="32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0E80C1A2">
      <w:start w:val="1"/>
      <w:numFmt w:val="lowerRoman"/>
      <w:lvlText w:val="%6"/>
      <w:lvlJc w:val="left"/>
      <w:pPr>
        <w:ind w:left="39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0E8EA620">
      <w:start w:val="1"/>
      <w:numFmt w:val="decimal"/>
      <w:lvlText w:val="%7"/>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B6BE4F44">
      <w:start w:val="1"/>
      <w:numFmt w:val="lowerLetter"/>
      <w:lvlText w:val="%8"/>
      <w:lvlJc w:val="left"/>
      <w:pPr>
        <w:ind w:left="54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6D1E7CB2">
      <w:start w:val="1"/>
      <w:numFmt w:val="lowerRoman"/>
      <w:lvlText w:val="%9"/>
      <w:lvlJc w:val="left"/>
      <w:pPr>
        <w:ind w:left="612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5">
    <w:nsid w:val="183E416A"/>
    <w:multiLevelType w:val="hybridMultilevel"/>
    <w:tmpl w:val="86587FBE"/>
    <w:lvl w:ilvl="0" w:tplc="0CFEEECA">
      <w:start w:val="3"/>
      <w:numFmt w:val="upperRoman"/>
      <w:lvlText w:val="%1."/>
      <w:lvlJc w:val="left"/>
      <w:pPr>
        <w:ind w:left="1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3FAAE106">
      <w:start w:val="1"/>
      <w:numFmt w:val="lowerLetter"/>
      <w:lvlText w:val="%2"/>
      <w:lvlJc w:val="left"/>
      <w:pPr>
        <w:ind w:left="10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2B56FFFA">
      <w:start w:val="1"/>
      <w:numFmt w:val="lowerRoman"/>
      <w:lvlText w:val="%3"/>
      <w:lvlJc w:val="left"/>
      <w:pPr>
        <w:ind w:left="18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AFA027A2">
      <w:start w:val="1"/>
      <w:numFmt w:val="decimal"/>
      <w:lvlText w:val="%4"/>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F782D276">
      <w:start w:val="1"/>
      <w:numFmt w:val="lowerLetter"/>
      <w:lvlText w:val="%5"/>
      <w:lvlJc w:val="left"/>
      <w:pPr>
        <w:ind w:left="32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85A6D8AA">
      <w:start w:val="1"/>
      <w:numFmt w:val="lowerRoman"/>
      <w:lvlText w:val="%6"/>
      <w:lvlJc w:val="left"/>
      <w:pPr>
        <w:ind w:left="39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9306E8C4">
      <w:start w:val="1"/>
      <w:numFmt w:val="decimal"/>
      <w:lvlText w:val="%7"/>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6B6809C8">
      <w:start w:val="1"/>
      <w:numFmt w:val="lowerLetter"/>
      <w:lvlText w:val="%8"/>
      <w:lvlJc w:val="left"/>
      <w:pPr>
        <w:ind w:left="54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982EA960">
      <w:start w:val="1"/>
      <w:numFmt w:val="lowerRoman"/>
      <w:lvlText w:val="%9"/>
      <w:lvlJc w:val="left"/>
      <w:pPr>
        <w:ind w:left="612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6">
    <w:nsid w:val="19DA0671"/>
    <w:multiLevelType w:val="hybridMultilevel"/>
    <w:tmpl w:val="8CF07578"/>
    <w:lvl w:ilvl="0" w:tplc="0696E7AE">
      <w:start w:val="7"/>
      <w:numFmt w:val="upperRoman"/>
      <w:lvlText w:val="%1."/>
      <w:lvlJc w:val="left"/>
      <w:pPr>
        <w:ind w:left="509"/>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AAE251F0">
      <w:start w:val="1"/>
      <w:numFmt w:val="lowerLetter"/>
      <w:lvlText w:val="%2"/>
      <w:lvlJc w:val="left"/>
      <w:pPr>
        <w:ind w:left="10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EFB6CC0E">
      <w:start w:val="1"/>
      <w:numFmt w:val="lowerRoman"/>
      <w:lvlText w:val="%3"/>
      <w:lvlJc w:val="left"/>
      <w:pPr>
        <w:ind w:left="18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E984F6D4">
      <w:start w:val="1"/>
      <w:numFmt w:val="decimal"/>
      <w:lvlText w:val="%4"/>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E9A4EC72">
      <w:start w:val="1"/>
      <w:numFmt w:val="lowerLetter"/>
      <w:lvlText w:val="%5"/>
      <w:lvlJc w:val="left"/>
      <w:pPr>
        <w:ind w:left="32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81FE85FA">
      <w:start w:val="1"/>
      <w:numFmt w:val="lowerRoman"/>
      <w:lvlText w:val="%6"/>
      <w:lvlJc w:val="left"/>
      <w:pPr>
        <w:ind w:left="39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4810F664">
      <w:start w:val="1"/>
      <w:numFmt w:val="decimal"/>
      <w:lvlText w:val="%7"/>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22B4CFCE">
      <w:start w:val="1"/>
      <w:numFmt w:val="lowerLetter"/>
      <w:lvlText w:val="%8"/>
      <w:lvlJc w:val="left"/>
      <w:pPr>
        <w:ind w:left="54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9C001CB6">
      <w:start w:val="1"/>
      <w:numFmt w:val="lowerRoman"/>
      <w:lvlText w:val="%9"/>
      <w:lvlJc w:val="left"/>
      <w:pPr>
        <w:ind w:left="612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7">
    <w:nsid w:val="25E45F98"/>
    <w:multiLevelType w:val="hybridMultilevel"/>
    <w:tmpl w:val="40BAAE44"/>
    <w:lvl w:ilvl="0" w:tplc="1A70BD7C">
      <w:start w:val="1"/>
      <w:numFmt w:val="decimal"/>
      <w:lvlText w:val="%1."/>
      <w:lvlJc w:val="left"/>
      <w:pPr>
        <w:ind w:left="1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B020381E">
      <w:start w:val="1"/>
      <w:numFmt w:val="decimal"/>
      <w:lvlText w:val="%2."/>
      <w:lvlJc w:val="left"/>
      <w:pPr>
        <w:ind w:left="171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54FA92CC">
      <w:start w:val="1"/>
      <w:numFmt w:val="lowerRoman"/>
      <w:lvlText w:val="%3"/>
      <w:lvlJc w:val="left"/>
      <w:pPr>
        <w:ind w:left="243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1A6AD4F6">
      <w:start w:val="1"/>
      <w:numFmt w:val="decimal"/>
      <w:lvlText w:val="%4"/>
      <w:lvlJc w:val="left"/>
      <w:pPr>
        <w:ind w:left="315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70F4DAA6">
      <w:start w:val="1"/>
      <w:numFmt w:val="lowerLetter"/>
      <w:lvlText w:val="%5"/>
      <w:lvlJc w:val="left"/>
      <w:pPr>
        <w:ind w:left="387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B6E026A8">
      <w:start w:val="1"/>
      <w:numFmt w:val="lowerRoman"/>
      <w:lvlText w:val="%6"/>
      <w:lvlJc w:val="left"/>
      <w:pPr>
        <w:ind w:left="459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79D8AFCA">
      <w:start w:val="1"/>
      <w:numFmt w:val="decimal"/>
      <w:lvlText w:val="%7"/>
      <w:lvlJc w:val="left"/>
      <w:pPr>
        <w:ind w:left="531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5E3ECCF2">
      <w:start w:val="1"/>
      <w:numFmt w:val="lowerLetter"/>
      <w:lvlText w:val="%8"/>
      <w:lvlJc w:val="left"/>
      <w:pPr>
        <w:ind w:left="603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DE18C054">
      <w:start w:val="1"/>
      <w:numFmt w:val="lowerRoman"/>
      <w:lvlText w:val="%9"/>
      <w:lvlJc w:val="left"/>
      <w:pPr>
        <w:ind w:left="6754"/>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8">
    <w:nsid w:val="3ADF3710"/>
    <w:multiLevelType w:val="hybridMultilevel"/>
    <w:tmpl w:val="37425334"/>
    <w:lvl w:ilvl="0" w:tplc="5B7E840C">
      <w:start w:val="2"/>
      <w:numFmt w:val="decimal"/>
      <w:lvlText w:val="%1."/>
      <w:lvlJc w:val="left"/>
      <w:pPr>
        <w:ind w:left="1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3070A584">
      <w:start w:val="1"/>
      <w:numFmt w:val="lowerLetter"/>
      <w:lvlText w:val="%2"/>
      <w:lvlJc w:val="left"/>
      <w:pPr>
        <w:ind w:left="10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63B21496">
      <w:start w:val="1"/>
      <w:numFmt w:val="lowerRoman"/>
      <w:lvlText w:val="%3"/>
      <w:lvlJc w:val="left"/>
      <w:pPr>
        <w:ind w:left="18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28BAC794">
      <w:start w:val="1"/>
      <w:numFmt w:val="decimal"/>
      <w:lvlText w:val="%4"/>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16B0DA1C">
      <w:start w:val="1"/>
      <w:numFmt w:val="lowerLetter"/>
      <w:lvlText w:val="%5"/>
      <w:lvlJc w:val="left"/>
      <w:pPr>
        <w:ind w:left="32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FCD4FF76">
      <w:start w:val="1"/>
      <w:numFmt w:val="lowerRoman"/>
      <w:lvlText w:val="%6"/>
      <w:lvlJc w:val="left"/>
      <w:pPr>
        <w:ind w:left="39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E5F0D2B0">
      <w:start w:val="1"/>
      <w:numFmt w:val="decimal"/>
      <w:lvlText w:val="%7"/>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510A59BA">
      <w:start w:val="1"/>
      <w:numFmt w:val="lowerLetter"/>
      <w:lvlText w:val="%8"/>
      <w:lvlJc w:val="left"/>
      <w:pPr>
        <w:ind w:left="54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D0A85F80">
      <w:start w:val="1"/>
      <w:numFmt w:val="lowerRoman"/>
      <w:lvlText w:val="%9"/>
      <w:lvlJc w:val="left"/>
      <w:pPr>
        <w:ind w:left="612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9">
    <w:nsid w:val="3D192D20"/>
    <w:multiLevelType w:val="hybridMultilevel"/>
    <w:tmpl w:val="BFEE83A6"/>
    <w:lvl w:ilvl="0" w:tplc="1480E834">
      <w:start w:val="1"/>
      <w:numFmt w:val="lowerLetter"/>
      <w:lvlText w:val="%1)"/>
      <w:lvlJc w:val="left"/>
      <w:pPr>
        <w:ind w:left="338"/>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91B43E40">
      <w:start w:val="1"/>
      <w:numFmt w:val="lowerLetter"/>
      <w:lvlText w:val="%2"/>
      <w:lvlJc w:val="left"/>
      <w:pPr>
        <w:ind w:left="10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6C544F50">
      <w:start w:val="1"/>
      <w:numFmt w:val="lowerRoman"/>
      <w:lvlText w:val="%3"/>
      <w:lvlJc w:val="left"/>
      <w:pPr>
        <w:ind w:left="18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2A7AEA30">
      <w:start w:val="1"/>
      <w:numFmt w:val="decimal"/>
      <w:lvlText w:val="%4"/>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C53ACECC">
      <w:start w:val="1"/>
      <w:numFmt w:val="lowerLetter"/>
      <w:lvlText w:val="%5"/>
      <w:lvlJc w:val="left"/>
      <w:pPr>
        <w:ind w:left="32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251605B6">
      <w:start w:val="1"/>
      <w:numFmt w:val="lowerRoman"/>
      <w:lvlText w:val="%6"/>
      <w:lvlJc w:val="left"/>
      <w:pPr>
        <w:ind w:left="39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85AC777A">
      <w:start w:val="1"/>
      <w:numFmt w:val="decimal"/>
      <w:lvlText w:val="%7"/>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E008195A">
      <w:start w:val="1"/>
      <w:numFmt w:val="lowerLetter"/>
      <w:lvlText w:val="%8"/>
      <w:lvlJc w:val="left"/>
      <w:pPr>
        <w:ind w:left="54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D61C754A">
      <w:start w:val="1"/>
      <w:numFmt w:val="lowerRoman"/>
      <w:lvlText w:val="%9"/>
      <w:lvlJc w:val="left"/>
      <w:pPr>
        <w:ind w:left="612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0">
    <w:nsid w:val="3DE71988"/>
    <w:multiLevelType w:val="hybridMultilevel"/>
    <w:tmpl w:val="6AB6332E"/>
    <w:lvl w:ilvl="0" w:tplc="C074C3BC">
      <w:start w:val="1"/>
      <w:numFmt w:val="upperRoman"/>
      <w:lvlText w:val="%1."/>
      <w:lvlJc w:val="left"/>
      <w:pPr>
        <w:ind w:left="338"/>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A9DE21F8">
      <w:start w:val="1"/>
      <w:numFmt w:val="lowerLetter"/>
      <w:lvlText w:val="%2"/>
      <w:lvlJc w:val="left"/>
      <w:pPr>
        <w:ind w:left="10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AF409866">
      <w:start w:val="1"/>
      <w:numFmt w:val="lowerRoman"/>
      <w:lvlText w:val="%3"/>
      <w:lvlJc w:val="left"/>
      <w:pPr>
        <w:ind w:left="18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1E96A970">
      <w:start w:val="1"/>
      <w:numFmt w:val="decimal"/>
      <w:lvlText w:val="%4"/>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DF70868C">
      <w:start w:val="1"/>
      <w:numFmt w:val="lowerLetter"/>
      <w:lvlText w:val="%5"/>
      <w:lvlJc w:val="left"/>
      <w:pPr>
        <w:ind w:left="32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25CECD5C">
      <w:start w:val="1"/>
      <w:numFmt w:val="lowerRoman"/>
      <w:lvlText w:val="%6"/>
      <w:lvlJc w:val="left"/>
      <w:pPr>
        <w:ind w:left="39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BFEAE9FC">
      <w:start w:val="1"/>
      <w:numFmt w:val="decimal"/>
      <w:lvlText w:val="%7"/>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EDB6194A">
      <w:start w:val="1"/>
      <w:numFmt w:val="lowerLetter"/>
      <w:lvlText w:val="%8"/>
      <w:lvlJc w:val="left"/>
      <w:pPr>
        <w:ind w:left="54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7A7ED246">
      <w:start w:val="1"/>
      <w:numFmt w:val="lowerRoman"/>
      <w:lvlText w:val="%9"/>
      <w:lvlJc w:val="left"/>
      <w:pPr>
        <w:ind w:left="612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1">
    <w:nsid w:val="46957788"/>
    <w:multiLevelType w:val="hybridMultilevel"/>
    <w:tmpl w:val="FCA4EDF8"/>
    <w:lvl w:ilvl="0" w:tplc="D1E4C428">
      <w:start w:val="1"/>
      <w:numFmt w:val="upperRoman"/>
      <w:lvlText w:val="%1."/>
      <w:lvlJc w:val="left"/>
      <w:pPr>
        <w:ind w:left="338"/>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B3B6DE42">
      <w:start w:val="1"/>
      <w:numFmt w:val="lowerLetter"/>
      <w:lvlText w:val="%2"/>
      <w:lvlJc w:val="left"/>
      <w:pPr>
        <w:ind w:left="10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1660A256">
      <w:start w:val="1"/>
      <w:numFmt w:val="lowerRoman"/>
      <w:lvlText w:val="%3"/>
      <w:lvlJc w:val="left"/>
      <w:pPr>
        <w:ind w:left="18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4AB0C8A6">
      <w:start w:val="1"/>
      <w:numFmt w:val="decimal"/>
      <w:lvlText w:val="%4"/>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FB88201E">
      <w:start w:val="1"/>
      <w:numFmt w:val="lowerLetter"/>
      <w:lvlText w:val="%5"/>
      <w:lvlJc w:val="left"/>
      <w:pPr>
        <w:ind w:left="32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91328EBC">
      <w:start w:val="1"/>
      <w:numFmt w:val="lowerRoman"/>
      <w:lvlText w:val="%6"/>
      <w:lvlJc w:val="left"/>
      <w:pPr>
        <w:ind w:left="39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35789E84">
      <w:start w:val="1"/>
      <w:numFmt w:val="decimal"/>
      <w:lvlText w:val="%7"/>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C59A5C5E">
      <w:start w:val="1"/>
      <w:numFmt w:val="lowerLetter"/>
      <w:lvlText w:val="%8"/>
      <w:lvlJc w:val="left"/>
      <w:pPr>
        <w:ind w:left="54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D8F02030">
      <w:start w:val="1"/>
      <w:numFmt w:val="lowerRoman"/>
      <w:lvlText w:val="%9"/>
      <w:lvlJc w:val="left"/>
      <w:pPr>
        <w:ind w:left="612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2">
    <w:nsid w:val="47DC1162"/>
    <w:multiLevelType w:val="hybridMultilevel"/>
    <w:tmpl w:val="24449F04"/>
    <w:lvl w:ilvl="0" w:tplc="F470F326">
      <w:start w:val="1"/>
      <w:numFmt w:val="upperRoman"/>
      <w:lvlText w:val="%1."/>
      <w:lvlJc w:val="left"/>
      <w:pPr>
        <w:ind w:left="338"/>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A6904EC0">
      <w:start w:val="1"/>
      <w:numFmt w:val="lowerLetter"/>
      <w:lvlText w:val="%2"/>
      <w:lvlJc w:val="left"/>
      <w:pPr>
        <w:ind w:left="10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7BC6FA4E">
      <w:start w:val="1"/>
      <w:numFmt w:val="lowerRoman"/>
      <w:lvlText w:val="%3"/>
      <w:lvlJc w:val="left"/>
      <w:pPr>
        <w:ind w:left="18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12DE2E4E">
      <w:start w:val="1"/>
      <w:numFmt w:val="decimal"/>
      <w:lvlText w:val="%4"/>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CEDA2370">
      <w:start w:val="1"/>
      <w:numFmt w:val="lowerLetter"/>
      <w:lvlText w:val="%5"/>
      <w:lvlJc w:val="left"/>
      <w:pPr>
        <w:ind w:left="32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D8DE8068">
      <w:start w:val="1"/>
      <w:numFmt w:val="lowerRoman"/>
      <w:lvlText w:val="%6"/>
      <w:lvlJc w:val="left"/>
      <w:pPr>
        <w:ind w:left="39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788C0B0A">
      <w:start w:val="1"/>
      <w:numFmt w:val="decimal"/>
      <w:lvlText w:val="%7"/>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BD4215C0">
      <w:start w:val="1"/>
      <w:numFmt w:val="lowerLetter"/>
      <w:lvlText w:val="%8"/>
      <w:lvlJc w:val="left"/>
      <w:pPr>
        <w:ind w:left="54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E5209C8E">
      <w:start w:val="1"/>
      <w:numFmt w:val="lowerRoman"/>
      <w:lvlText w:val="%9"/>
      <w:lvlJc w:val="left"/>
      <w:pPr>
        <w:ind w:left="612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3">
    <w:nsid w:val="49BB579B"/>
    <w:multiLevelType w:val="hybridMultilevel"/>
    <w:tmpl w:val="23BC55C0"/>
    <w:lvl w:ilvl="0" w:tplc="3FFE6830">
      <w:start w:val="10"/>
      <w:numFmt w:val="upperRoman"/>
      <w:lvlText w:val="%1."/>
      <w:lvlJc w:val="left"/>
      <w:pPr>
        <w:ind w:left="509"/>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64CC6234">
      <w:start w:val="1"/>
      <w:numFmt w:val="lowerLetter"/>
      <w:lvlText w:val="%2"/>
      <w:lvlJc w:val="left"/>
      <w:pPr>
        <w:ind w:left="10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EBC81BF0">
      <w:start w:val="1"/>
      <w:numFmt w:val="lowerRoman"/>
      <w:lvlText w:val="%3"/>
      <w:lvlJc w:val="left"/>
      <w:pPr>
        <w:ind w:left="18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3780A40E">
      <w:start w:val="1"/>
      <w:numFmt w:val="decimal"/>
      <w:lvlText w:val="%4"/>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436CDB2C">
      <w:start w:val="1"/>
      <w:numFmt w:val="lowerLetter"/>
      <w:lvlText w:val="%5"/>
      <w:lvlJc w:val="left"/>
      <w:pPr>
        <w:ind w:left="32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C5528EA8">
      <w:start w:val="1"/>
      <w:numFmt w:val="lowerRoman"/>
      <w:lvlText w:val="%6"/>
      <w:lvlJc w:val="left"/>
      <w:pPr>
        <w:ind w:left="39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7060B122">
      <w:start w:val="1"/>
      <w:numFmt w:val="decimal"/>
      <w:lvlText w:val="%7"/>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10B2C664">
      <w:start w:val="1"/>
      <w:numFmt w:val="lowerLetter"/>
      <w:lvlText w:val="%8"/>
      <w:lvlJc w:val="left"/>
      <w:pPr>
        <w:ind w:left="54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6FCC71AE">
      <w:start w:val="1"/>
      <w:numFmt w:val="lowerRoman"/>
      <w:lvlText w:val="%9"/>
      <w:lvlJc w:val="left"/>
      <w:pPr>
        <w:ind w:left="612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4">
    <w:nsid w:val="4DEA5DEF"/>
    <w:multiLevelType w:val="hybridMultilevel"/>
    <w:tmpl w:val="DE8E6FE6"/>
    <w:lvl w:ilvl="0" w:tplc="33DCE51E">
      <w:start w:val="1"/>
      <w:numFmt w:val="upperRoman"/>
      <w:lvlText w:val="%1."/>
      <w:lvlJc w:val="left"/>
      <w:pPr>
        <w:ind w:left="509"/>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3AF8B358">
      <w:start w:val="1"/>
      <w:numFmt w:val="lowerLetter"/>
      <w:lvlText w:val="%2"/>
      <w:lvlJc w:val="left"/>
      <w:pPr>
        <w:ind w:left="10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A47E0EEC">
      <w:start w:val="1"/>
      <w:numFmt w:val="lowerRoman"/>
      <w:lvlText w:val="%3"/>
      <w:lvlJc w:val="left"/>
      <w:pPr>
        <w:ind w:left="18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E71E2B48">
      <w:start w:val="1"/>
      <w:numFmt w:val="decimal"/>
      <w:lvlText w:val="%4"/>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F746C20A">
      <w:start w:val="1"/>
      <w:numFmt w:val="lowerLetter"/>
      <w:lvlText w:val="%5"/>
      <w:lvlJc w:val="left"/>
      <w:pPr>
        <w:ind w:left="32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AFEC8230">
      <w:start w:val="1"/>
      <w:numFmt w:val="lowerRoman"/>
      <w:lvlText w:val="%6"/>
      <w:lvlJc w:val="left"/>
      <w:pPr>
        <w:ind w:left="39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E8A0CABA">
      <w:start w:val="1"/>
      <w:numFmt w:val="decimal"/>
      <w:lvlText w:val="%7"/>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D1DA1712">
      <w:start w:val="1"/>
      <w:numFmt w:val="lowerLetter"/>
      <w:lvlText w:val="%8"/>
      <w:lvlJc w:val="left"/>
      <w:pPr>
        <w:ind w:left="54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81EA7F70">
      <w:start w:val="1"/>
      <w:numFmt w:val="lowerRoman"/>
      <w:lvlText w:val="%9"/>
      <w:lvlJc w:val="left"/>
      <w:pPr>
        <w:ind w:left="612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5">
    <w:nsid w:val="5C271BFB"/>
    <w:multiLevelType w:val="hybridMultilevel"/>
    <w:tmpl w:val="2F703938"/>
    <w:lvl w:ilvl="0" w:tplc="A7B662F8">
      <w:start w:val="1"/>
      <w:numFmt w:val="upperRoman"/>
      <w:lvlText w:val="%1."/>
      <w:lvlJc w:val="left"/>
      <w:pPr>
        <w:ind w:left="338"/>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3B4C412E">
      <w:start w:val="1"/>
      <w:numFmt w:val="lowerLetter"/>
      <w:lvlText w:val="%2"/>
      <w:lvlJc w:val="left"/>
      <w:pPr>
        <w:ind w:left="10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17988F18">
      <w:start w:val="1"/>
      <w:numFmt w:val="lowerRoman"/>
      <w:lvlText w:val="%3"/>
      <w:lvlJc w:val="left"/>
      <w:pPr>
        <w:ind w:left="18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129C3B08">
      <w:start w:val="1"/>
      <w:numFmt w:val="decimal"/>
      <w:lvlText w:val="%4"/>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084E049C">
      <w:start w:val="1"/>
      <w:numFmt w:val="lowerLetter"/>
      <w:lvlText w:val="%5"/>
      <w:lvlJc w:val="left"/>
      <w:pPr>
        <w:ind w:left="32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1786BAD6">
      <w:start w:val="1"/>
      <w:numFmt w:val="lowerRoman"/>
      <w:lvlText w:val="%6"/>
      <w:lvlJc w:val="left"/>
      <w:pPr>
        <w:ind w:left="39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21F28BFC">
      <w:start w:val="1"/>
      <w:numFmt w:val="decimal"/>
      <w:lvlText w:val="%7"/>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A470ED68">
      <w:start w:val="1"/>
      <w:numFmt w:val="lowerLetter"/>
      <w:lvlText w:val="%8"/>
      <w:lvlJc w:val="left"/>
      <w:pPr>
        <w:ind w:left="54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613480D8">
      <w:start w:val="1"/>
      <w:numFmt w:val="lowerRoman"/>
      <w:lvlText w:val="%9"/>
      <w:lvlJc w:val="left"/>
      <w:pPr>
        <w:ind w:left="612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6">
    <w:nsid w:val="65343F27"/>
    <w:multiLevelType w:val="hybridMultilevel"/>
    <w:tmpl w:val="14845EE2"/>
    <w:lvl w:ilvl="0" w:tplc="5754CA2E">
      <w:start w:val="1"/>
      <w:numFmt w:val="upperRoman"/>
      <w:lvlText w:val="%1."/>
      <w:lvlJc w:val="left"/>
      <w:pPr>
        <w:ind w:left="338"/>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03D67EF2">
      <w:start w:val="1"/>
      <w:numFmt w:val="lowerLetter"/>
      <w:lvlText w:val="%2"/>
      <w:lvlJc w:val="left"/>
      <w:pPr>
        <w:ind w:left="10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975C3CF6">
      <w:start w:val="1"/>
      <w:numFmt w:val="lowerRoman"/>
      <w:lvlText w:val="%3"/>
      <w:lvlJc w:val="left"/>
      <w:pPr>
        <w:ind w:left="18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3E42F1BC">
      <w:start w:val="1"/>
      <w:numFmt w:val="decimal"/>
      <w:lvlText w:val="%4"/>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645EDA0C">
      <w:start w:val="1"/>
      <w:numFmt w:val="lowerLetter"/>
      <w:lvlText w:val="%5"/>
      <w:lvlJc w:val="left"/>
      <w:pPr>
        <w:ind w:left="32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B7B8A396">
      <w:start w:val="1"/>
      <w:numFmt w:val="lowerRoman"/>
      <w:lvlText w:val="%6"/>
      <w:lvlJc w:val="left"/>
      <w:pPr>
        <w:ind w:left="39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3F040028">
      <w:start w:val="1"/>
      <w:numFmt w:val="decimal"/>
      <w:lvlText w:val="%7"/>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6302C728">
      <w:start w:val="1"/>
      <w:numFmt w:val="lowerLetter"/>
      <w:lvlText w:val="%8"/>
      <w:lvlJc w:val="left"/>
      <w:pPr>
        <w:ind w:left="54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0520E6C8">
      <w:start w:val="1"/>
      <w:numFmt w:val="lowerRoman"/>
      <w:lvlText w:val="%9"/>
      <w:lvlJc w:val="left"/>
      <w:pPr>
        <w:ind w:left="612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7">
    <w:nsid w:val="67F55CD7"/>
    <w:multiLevelType w:val="hybridMultilevel"/>
    <w:tmpl w:val="C986C29E"/>
    <w:lvl w:ilvl="0" w:tplc="D062DF0C">
      <w:start w:val="7"/>
      <w:numFmt w:val="decimal"/>
      <w:lvlText w:val="%1."/>
      <w:lvlJc w:val="left"/>
      <w:pPr>
        <w:ind w:left="1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93EADB2C">
      <w:start w:val="1"/>
      <w:numFmt w:val="lowerLetter"/>
      <w:lvlText w:val="%2"/>
      <w:lvlJc w:val="left"/>
      <w:pPr>
        <w:ind w:left="10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A42006CA">
      <w:start w:val="1"/>
      <w:numFmt w:val="lowerRoman"/>
      <w:lvlText w:val="%3"/>
      <w:lvlJc w:val="left"/>
      <w:pPr>
        <w:ind w:left="18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BA54B546">
      <w:start w:val="1"/>
      <w:numFmt w:val="decimal"/>
      <w:lvlText w:val="%4"/>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EADCA018">
      <w:start w:val="1"/>
      <w:numFmt w:val="lowerLetter"/>
      <w:lvlText w:val="%5"/>
      <w:lvlJc w:val="left"/>
      <w:pPr>
        <w:ind w:left="32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3EBC080E">
      <w:start w:val="1"/>
      <w:numFmt w:val="lowerRoman"/>
      <w:lvlText w:val="%6"/>
      <w:lvlJc w:val="left"/>
      <w:pPr>
        <w:ind w:left="39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461E5650">
      <w:start w:val="1"/>
      <w:numFmt w:val="decimal"/>
      <w:lvlText w:val="%7"/>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D74E42DE">
      <w:start w:val="1"/>
      <w:numFmt w:val="lowerLetter"/>
      <w:lvlText w:val="%8"/>
      <w:lvlJc w:val="left"/>
      <w:pPr>
        <w:ind w:left="54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996EA34E">
      <w:start w:val="1"/>
      <w:numFmt w:val="lowerRoman"/>
      <w:lvlText w:val="%9"/>
      <w:lvlJc w:val="left"/>
      <w:pPr>
        <w:ind w:left="612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8">
    <w:nsid w:val="73CF233E"/>
    <w:multiLevelType w:val="hybridMultilevel"/>
    <w:tmpl w:val="91CA814C"/>
    <w:lvl w:ilvl="0" w:tplc="C14865CC">
      <w:start w:val="1"/>
      <w:numFmt w:val="upperRoman"/>
      <w:lvlText w:val="%1."/>
      <w:lvlJc w:val="left"/>
      <w:pPr>
        <w:ind w:left="509"/>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A7AC2080">
      <w:start w:val="1"/>
      <w:numFmt w:val="lowerLetter"/>
      <w:lvlText w:val="%2"/>
      <w:lvlJc w:val="left"/>
      <w:pPr>
        <w:ind w:left="10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2330371C">
      <w:start w:val="1"/>
      <w:numFmt w:val="lowerRoman"/>
      <w:lvlText w:val="%3"/>
      <w:lvlJc w:val="left"/>
      <w:pPr>
        <w:ind w:left="18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8C947D7E">
      <w:start w:val="1"/>
      <w:numFmt w:val="decimal"/>
      <w:lvlText w:val="%4"/>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EB722C1E">
      <w:start w:val="1"/>
      <w:numFmt w:val="lowerLetter"/>
      <w:lvlText w:val="%5"/>
      <w:lvlJc w:val="left"/>
      <w:pPr>
        <w:ind w:left="32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E27EBEE2">
      <w:start w:val="1"/>
      <w:numFmt w:val="lowerRoman"/>
      <w:lvlText w:val="%6"/>
      <w:lvlJc w:val="left"/>
      <w:pPr>
        <w:ind w:left="39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7AE62BAC">
      <w:start w:val="1"/>
      <w:numFmt w:val="decimal"/>
      <w:lvlText w:val="%7"/>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C04CD89E">
      <w:start w:val="1"/>
      <w:numFmt w:val="lowerLetter"/>
      <w:lvlText w:val="%8"/>
      <w:lvlJc w:val="left"/>
      <w:pPr>
        <w:ind w:left="54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D2DCFD1A">
      <w:start w:val="1"/>
      <w:numFmt w:val="lowerRoman"/>
      <w:lvlText w:val="%9"/>
      <w:lvlJc w:val="left"/>
      <w:pPr>
        <w:ind w:left="612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num w:numId="1">
    <w:abstractNumId w:val="0"/>
  </w:num>
  <w:num w:numId="2">
    <w:abstractNumId w:val="16"/>
  </w:num>
  <w:num w:numId="3">
    <w:abstractNumId w:val="4"/>
  </w:num>
  <w:num w:numId="4">
    <w:abstractNumId w:val="3"/>
  </w:num>
  <w:num w:numId="5">
    <w:abstractNumId w:val="17"/>
  </w:num>
  <w:num w:numId="6">
    <w:abstractNumId w:val="12"/>
  </w:num>
  <w:num w:numId="7">
    <w:abstractNumId w:val="9"/>
  </w:num>
  <w:num w:numId="8">
    <w:abstractNumId w:val="1"/>
  </w:num>
  <w:num w:numId="9">
    <w:abstractNumId w:val="18"/>
  </w:num>
  <w:num w:numId="10">
    <w:abstractNumId w:val="13"/>
  </w:num>
  <w:num w:numId="11">
    <w:abstractNumId w:val="14"/>
  </w:num>
  <w:num w:numId="12">
    <w:abstractNumId w:val="11"/>
  </w:num>
  <w:num w:numId="13">
    <w:abstractNumId w:val="5"/>
  </w:num>
  <w:num w:numId="14">
    <w:abstractNumId w:val="6"/>
  </w:num>
  <w:num w:numId="15">
    <w:abstractNumId w:val="15"/>
  </w:num>
  <w:num w:numId="16">
    <w:abstractNumId w:val="10"/>
  </w:num>
  <w:num w:numId="17">
    <w:abstractNumId w:val="8"/>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7B"/>
    <w:rsid w:val="00147575"/>
    <w:rsid w:val="0018347B"/>
    <w:rsid w:val="004D1529"/>
    <w:rsid w:val="007631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A9CDB-7266-4957-8636-07E57FD5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 w:line="242" w:lineRule="auto"/>
      <w:ind w:left="-5" w:hanging="10"/>
      <w:jc w:val="both"/>
    </w:pPr>
    <w:rPr>
      <w:rFonts w:ascii="Arial" w:eastAsia="Arial" w:hAnsi="Arial" w:cs="Arial"/>
      <w:color w:val="00000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15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1529"/>
    <w:rPr>
      <w:rFonts w:ascii="Arial" w:eastAsia="Arial" w:hAnsi="Arial" w:cs="Arial"/>
      <w:color w:val="000000"/>
      <w:sz w:val="23"/>
    </w:rPr>
  </w:style>
  <w:style w:type="paragraph" w:styleId="Piedepgina">
    <w:name w:val="footer"/>
    <w:basedOn w:val="Normal"/>
    <w:link w:val="PiedepginaCar"/>
    <w:uiPriority w:val="99"/>
    <w:unhideWhenUsed/>
    <w:rsid w:val="004D15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1529"/>
    <w:rPr>
      <w:rFonts w:ascii="Arial" w:eastAsia="Arial" w:hAnsi="Arial" w:cs="Aria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3120</Words>
  <Characters>17162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Reg del Org P￺b Des de la Adon P￺b Mpal de Gdl Zoologico Gdl</vt:lpstr>
    </vt:vector>
  </TitlesOfParts>
  <Company/>
  <LinksUpToDate>false</LinksUpToDate>
  <CharactersWithSpaces>20242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del Org P￺b Des de la Adon P￺b Mpal de Gdl Zoologico Gdl</dc:title>
  <dc:subject/>
  <dc:creator>berodriguez</dc:creator>
  <cp:keywords/>
  <cp:lastModifiedBy>Ana Paola' ♥</cp:lastModifiedBy>
  <cp:revision>3</cp:revision>
  <dcterms:created xsi:type="dcterms:W3CDTF">2020-07-22T22:19:00Z</dcterms:created>
  <dcterms:modified xsi:type="dcterms:W3CDTF">2020-07-22T22:20:00Z</dcterms:modified>
</cp:coreProperties>
</file>